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4B6" w:rsidRPr="00A044A9" w:rsidRDefault="002444B6" w:rsidP="0008677E">
      <w:pPr>
        <w:spacing w:line="10" w:lineRule="atLeast"/>
        <w:jc w:val="center"/>
        <w:rPr>
          <w:rFonts w:ascii="Arial" w:hAnsi="Arial" w:cs="Arial"/>
          <w:sz w:val="28"/>
          <w:szCs w:val="28"/>
        </w:rPr>
      </w:pPr>
      <w:r w:rsidRPr="00A044A9">
        <w:rPr>
          <w:rFonts w:ascii="Arial" w:hAnsi="Arial" w:cs="Arial"/>
          <w:b/>
          <w:bCs/>
          <w:sz w:val="28"/>
          <w:szCs w:val="28"/>
        </w:rPr>
        <w:t xml:space="preserve">Žiadosť o nájom bytu </w:t>
      </w:r>
    </w:p>
    <w:p w:rsidR="002444B6" w:rsidRPr="00A044A9" w:rsidRDefault="002444B6" w:rsidP="002444B6">
      <w:pPr>
        <w:spacing w:line="10" w:lineRule="atLeast"/>
        <w:jc w:val="both"/>
        <w:rPr>
          <w:rFonts w:ascii="Arial" w:hAnsi="Arial" w:cs="Arial"/>
          <w:sz w:val="24"/>
          <w:szCs w:val="24"/>
        </w:rPr>
      </w:pPr>
    </w:p>
    <w:p w:rsidR="0008677E" w:rsidRPr="00A044A9" w:rsidRDefault="0008677E" w:rsidP="0008677E">
      <w:pPr>
        <w:pStyle w:val="Odsekzoznamu"/>
        <w:numPr>
          <w:ilvl w:val="0"/>
          <w:numId w:val="5"/>
        </w:numPr>
        <w:spacing w:line="10" w:lineRule="atLeast"/>
        <w:ind w:left="426"/>
        <w:rPr>
          <w:rFonts w:ascii="Arial" w:hAnsi="Arial" w:cs="Arial"/>
          <w:b/>
          <w:bCs/>
          <w:sz w:val="24"/>
          <w:szCs w:val="24"/>
          <w:u w:val="single"/>
        </w:rPr>
      </w:pPr>
      <w:r w:rsidRPr="00A044A9">
        <w:rPr>
          <w:rFonts w:ascii="Arial" w:hAnsi="Arial" w:cs="Arial"/>
          <w:b/>
          <w:bCs/>
          <w:sz w:val="24"/>
          <w:szCs w:val="24"/>
          <w:u w:val="single"/>
        </w:rPr>
        <w:t>Nezaopatrené dieťa/deti do 25 rokov</w:t>
      </w:r>
    </w:p>
    <w:p w:rsidR="0008677E" w:rsidRPr="00A044A9" w:rsidRDefault="0008677E" w:rsidP="0008677E">
      <w:pPr>
        <w:spacing w:line="10" w:lineRule="atLeast"/>
        <w:jc w:val="both"/>
        <w:rPr>
          <w:rFonts w:ascii="Arial" w:hAnsi="Arial" w:cs="Arial"/>
          <w:sz w:val="20"/>
          <w:szCs w:val="20"/>
        </w:rPr>
      </w:pPr>
      <w:r w:rsidRPr="00A044A9">
        <w:rPr>
          <w:rFonts w:ascii="Arial" w:hAnsi="Arial" w:cs="Arial"/>
          <w:sz w:val="20"/>
          <w:szCs w:val="20"/>
        </w:rPr>
        <w:t>Sekciu vyplňte iba v prípade, ak bude súčasťou Vašej budúcej domácnosti nezaopatrené dieťa/deti do 25 rokov.</w:t>
      </w:r>
    </w:p>
    <w:p w:rsidR="0008677E" w:rsidRPr="00A044A9" w:rsidRDefault="0008677E" w:rsidP="0008677E">
      <w:pPr>
        <w:spacing w:line="10" w:lineRule="atLeast"/>
        <w:jc w:val="both"/>
        <w:rPr>
          <w:rFonts w:ascii="Arial" w:hAnsi="Arial" w:cs="Arial"/>
          <w:sz w:val="20"/>
          <w:szCs w:val="20"/>
        </w:rPr>
      </w:pPr>
      <w:r w:rsidRPr="00A044A9">
        <w:rPr>
          <w:rFonts w:ascii="Arial" w:hAnsi="Arial" w:cs="Arial"/>
          <w:sz w:val="20"/>
          <w:szCs w:val="20"/>
          <w:u w:val="single"/>
        </w:rPr>
        <w:t>Časť formulára Nezaopatrené dieťa/deti do 25 rokov vyplňte toľko krát, koľko Vašich detí bude spolu s vami tvoriť domácnosť</w:t>
      </w:r>
      <w:r w:rsidRPr="00A044A9">
        <w:rPr>
          <w:rFonts w:ascii="Arial" w:hAnsi="Arial" w:cs="Arial"/>
          <w:sz w:val="20"/>
          <w:szCs w:val="20"/>
        </w:rPr>
        <w:t xml:space="preserve">. </w:t>
      </w:r>
    </w:p>
    <w:p w:rsidR="0008677E" w:rsidRPr="00A044A9" w:rsidRDefault="0008677E" w:rsidP="0008677E">
      <w:pPr>
        <w:spacing w:line="10" w:lineRule="atLeast"/>
        <w:jc w:val="both"/>
        <w:rPr>
          <w:rFonts w:ascii="Arial" w:hAnsi="Arial" w:cs="Arial"/>
          <w:sz w:val="20"/>
          <w:szCs w:val="20"/>
        </w:rPr>
      </w:pPr>
      <w:r w:rsidRPr="00A044A9">
        <w:rPr>
          <w:rFonts w:ascii="Arial" w:hAnsi="Arial" w:cs="Arial"/>
          <w:sz w:val="20"/>
          <w:szCs w:val="20"/>
        </w:rPr>
        <w:t>Nezaopatrené dieťa je dieťa, ktoré nemá ukončenú povinnú 10 ročnú školskú dochádzku alebo sústavne študuje dennou formou štúdia, najdlhšie však do dovŕšenia 25 rokov, prípadne sa nemôže sústavne pripravovať na budúce povolanie alebo vykonávať zárobkovú činnosť pre chorobu alebo úraz.</w:t>
      </w:r>
    </w:p>
    <w:p w:rsidR="0008677E" w:rsidRPr="00A044A9" w:rsidRDefault="0008677E" w:rsidP="0008677E">
      <w:pPr>
        <w:pStyle w:val="Odsekzoznamu"/>
        <w:spacing w:line="10" w:lineRule="atLeast"/>
        <w:ind w:left="360"/>
        <w:rPr>
          <w:rFonts w:ascii="Arial" w:hAnsi="Arial" w:cs="Arial"/>
          <w:b/>
          <w:bCs/>
        </w:rPr>
      </w:pPr>
    </w:p>
    <w:p w:rsidR="0008677E" w:rsidRPr="00A044A9" w:rsidRDefault="0008677E" w:rsidP="00A044A9">
      <w:pPr>
        <w:pStyle w:val="Odsekzoznamu"/>
        <w:numPr>
          <w:ilvl w:val="1"/>
          <w:numId w:val="5"/>
        </w:numPr>
        <w:spacing w:line="10" w:lineRule="atLeast"/>
        <w:ind w:left="567"/>
        <w:rPr>
          <w:rFonts w:ascii="Arial" w:hAnsi="Arial" w:cs="Arial"/>
          <w:b/>
          <w:bCs/>
        </w:rPr>
      </w:pPr>
      <w:r w:rsidRPr="00A044A9">
        <w:rPr>
          <w:rFonts w:ascii="Arial" w:hAnsi="Arial" w:cs="Arial"/>
          <w:b/>
          <w:bCs/>
        </w:rPr>
        <w:t xml:space="preserve"> Základné informácie </w:t>
      </w:r>
    </w:p>
    <w:tbl>
      <w:tblPr>
        <w:tblStyle w:val="Mriekatabuky"/>
        <w:tblW w:w="9062" w:type="dxa"/>
        <w:tblLook w:val="04A0" w:firstRow="1" w:lastRow="0" w:firstColumn="1" w:lastColumn="0" w:noHBand="0" w:noVBand="1"/>
      </w:tblPr>
      <w:tblGrid>
        <w:gridCol w:w="4531"/>
        <w:gridCol w:w="4531"/>
      </w:tblGrid>
      <w:tr w:rsidR="0008677E" w:rsidRPr="00A044A9" w:rsidTr="00654AD3">
        <w:trPr>
          <w:trHeight w:val="300"/>
        </w:trPr>
        <w:tc>
          <w:tcPr>
            <w:tcW w:w="4531" w:type="dxa"/>
            <w:shd w:val="clear" w:color="auto" w:fill="FFFFFF" w:themeFill="background1"/>
          </w:tcPr>
          <w:p w:rsidR="0008677E" w:rsidRPr="00A044A9" w:rsidRDefault="0008677E" w:rsidP="00654AD3">
            <w:pPr>
              <w:spacing w:line="10" w:lineRule="atLeast"/>
              <w:rPr>
                <w:rFonts w:ascii="Arial" w:hAnsi="Arial" w:cs="Arial"/>
                <w:b/>
                <w:bCs/>
              </w:rPr>
            </w:pPr>
            <w:r w:rsidRPr="00A044A9">
              <w:rPr>
                <w:rFonts w:ascii="Arial" w:hAnsi="Arial" w:cs="Arial"/>
                <w:b/>
                <w:bCs/>
              </w:rPr>
              <w:t>Meno</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Priezvisko</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rPr>
                <w:rFonts w:ascii="Arial" w:hAnsi="Arial" w:cs="Arial"/>
                <w:b/>
                <w:bCs/>
              </w:rPr>
            </w:pPr>
          </w:p>
        </w:tc>
      </w:tr>
      <w:tr w:rsidR="0008677E" w:rsidRPr="00A044A9" w:rsidTr="00654AD3">
        <w:trPr>
          <w:trHeight w:val="300"/>
        </w:trPr>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Dátum narodenia</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Del="002545D2"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654AD3">
            <w:pPr>
              <w:spacing w:line="10" w:lineRule="atLeast"/>
              <w:rPr>
                <w:rFonts w:ascii="Arial" w:hAnsi="Arial" w:cs="Arial"/>
                <w:b/>
                <w:bCs/>
              </w:rPr>
            </w:pPr>
            <w:r w:rsidRPr="00A044A9">
              <w:rPr>
                <w:rFonts w:ascii="Arial" w:hAnsi="Arial" w:cs="Arial"/>
                <w:b/>
                <w:bCs/>
              </w:rPr>
              <w:t xml:space="preserve">Štátna príslušnosť </w:t>
            </w:r>
            <w:r w:rsidRPr="00A044A9">
              <w:rPr>
                <w:rFonts w:ascii="Arial" w:hAnsi="Arial" w:cs="Arial"/>
              </w:rPr>
              <w:t>(slovenská, iná)</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rPr>
                <w:rFonts w:ascii="Arial" w:hAnsi="Arial" w:cs="Arial"/>
                <w:b/>
                <w:bCs/>
              </w:rPr>
            </w:pPr>
          </w:p>
        </w:tc>
      </w:tr>
    </w:tbl>
    <w:p w:rsidR="0008677E" w:rsidRPr="00A044A9" w:rsidRDefault="0008677E" w:rsidP="0008677E">
      <w:pPr>
        <w:spacing w:after="0" w:line="10" w:lineRule="atLeast"/>
        <w:jc w:val="both"/>
        <w:rPr>
          <w:rFonts w:ascii="Arial" w:eastAsia="Arial Narrow" w:hAnsi="Arial" w:cs="Arial"/>
          <w:highlight w:val="lightGray"/>
          <w:u w:val="single"/>
        </w:rPr>
      </w:pPr>
    </w:p>
    <w:p w:rsidR="0008677E" w:rsidRPr="00A044A9" w:rsidRDefault="0008677E" w:rsidP="0008677E">
      <w:pPr>
        <w:spacing w:after="0" w:line="10" w:lineRule="atLeast"/>
        <w:jc w:val="both"/>
        <w:rPr>
          <w:rFonts w:ascii="Arial" w:eastAsia="Arial Narrow" w:hAnsi="Arial" w:cs="Arial"/>
          <w:sz w:val="20"/>
          <w:szCs w:val="20"/>
          <w:u w:val="single"/>
        </w:rPr>
      </w:pPr>
      <w:r w:rsidRPr="00A044A9">
        <w:rPr>
          <w:rFonts w:ascii="Arial" w:eastAsia="Arial Narrow" w:hAnsi="Arial" w:cs="Arial"/>
          <w:sz w:val="20"/>
          <w:szCs w:val="20"/>
          <w:highlight w:val="lightGray"/>
          <w:u w:val="single"/>
        </w:rPr>
        <w:t>Dokumenty na nahliadnutie:</w:t>
      </w:r>
    </w:p>
    <w:p w:rsidR="0008677E" w:rsidRPr="00A044A9" w:rsidRDefault="0008677E" w:rsidP="0008677E">
      <w:pPr>
        <w:jc w:val="both"/>
        <w:rPr>
          <w:rFonts w:ascii="Arial" w:eastAsia="Arial Narrow" w:hAnsi="Arial" w:cs="Arial"/>
          <w:sz w:val="20"/>
          <w:szCs w:val="20"/>
        </w:rPr>
      </w:pPr>
      <w:r w:rsidRPr="00A044A9">
        <w:rPr>
          <w:rFonts w:ascii="Arial" w:eastAsia="Arial Narrow" w:hAnsi="Arial" w:cs="Arial"/>
          <w:sz w:val="20"/>
          <w:szCs w:val="20"/>
          <w:highlight w:val="lightGray"/>
        </w:rPr>
        <w:t xml:space="preserve">V prípade, že by vám bolo pridelené nájomné bývanie, k podpisu zmluvy si na nahliadnutie pripravte </w:t>
      </w:r>
      <w:r w:rsidRPr="00A044A9">
        <w:rPr>
          <w:rFonts w:ascii="Arial" w:eastAsia="Arial Narrow" w:hAnsi="Arial" w:cs="Arial"/>
          <w:b/>
          <w:bCs/>
          <w:sz w:val="20"/>
          <w:szCs w:val="20"/>
          <w:highlight w:val="lightGray"/>
        </w:rPr>
        <w:t>kópiu rodného listu dieťaťa, resp. kópiu občianskeho preukazu</w:t>
      </w:r>
      <w:r w:rsidRPr="00A044A9">
        <w:rPr>
          <w:rFonts w:ascii="Arial" w:eastAsia="Arial Narrow" w:hAnsi="Arial" w:cs="Arial"/>
          <w:sz w:val="20"/>
          <w:szCs w:val="20"/>
          <w:highlight w:val="lightGray"/>
        </w:rPr>
        <w:t>, ak už dieťa dovŕšilo vek 15 rokov a doklad dokazujúci rodinný stav dieťaťa.</w:t>
      </w:r>
    </w:p>
    <w:tbl>
      <w:tblPr>
        <w:tblStyle w:val="Mriekatabuky"/>
        <w:tblW w:w="9062" w:type="dxa"/>
        <w:tblLook w:val="04A0" w:firstRow="1" w:lastRow="0" w:firstColumn="1" w:lastColumn="0" w:noHBand="0" w:noVBand="1"/>
      </w:tblPr>
      <w:tblGrid>
        <w:gridCol w:w="9062"/>
      </w:tblGrid>
      <w:tr w:rsidR="0008677E" w:rsidRPr="00A044A9" w:rsidTr="00654AD3">
        <w:trPr>
          <w:trHeight w:val="300"/>
        </w:trPr>
        <w:tc>
          <w:tcPr>
            <w:tcW w:w="9062"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 xml:space="preserve">Je Váš dieťa vlastníkom/vlastníčkou alebo spoluvlastníkom/spoluvlastníčkou nehnuteľnosti určenej na bývanie? </w:t>
            </w:r>
          </w:p>
          <w:p w:rsidR="0008677E" w:rsidRPr="00A044A9" w:rsidRDefault="0008677E" w:rsidP="00654AD3">
            <w:pPr>
              <w:rPr>
                <w:rFonts w:ascii="Arial" w:hAnsi="Arial" w:cs="Arial"/>
                <w:b/>
                <w:bCs/>
              </w:rPr>
            </w:pP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Nie</w:t>
            </w:r>
          </w:p>
          <w:p w:rsidR="0008677E" w:rsidRPr="00A044A9" w:rsidRDefault="0008677E" w:rsidP="00654AD3">
            <w:pPr>
              <w:spacing w:line="10" w:lineRule="atLeast"/>
              <w:rPr>
                <w:rFonts w:ascii="Arial" w:hAnsi="Arial" w:cs="Arial"/>
                <w:b/>
                <w:bCs/>
              </w:rPr>
            </w:pPr>
          </w:p>
        </w:tc>
      </w:tr>
      <w:tr w:rsidR="0008677E" w:rsidRPr="00A044A9" w:rsidTr="00654AD3">
        <w:trPr>
          <w:trHeight w:val="1825"/>
        </w:trPr>
        <w:tc>
          <w:tcPr>
            <w:tcW w:w="9062" w:type="dxa"/>
            <w:shd w:val="clear" w:color="auto" w:fill="FFFFFF" w:themeFill="background1"/>
          </w:tcPr>
          <w:p w:rsidR="0008677E" w:rsidRPr="00A044A9" w:rsidRDefault="0008677E" w:rsidP="00654AD3">
            <w:pPr>
              <w:spacing w:line="10" w:lineRule="atLeast"/>
              <w:rPr>
                <w:rFonts w:ascii="Arial" w:hAnsi="Arial" w:cs="Arial"/>
                <w:b/>
                <w:bCs/>
              </w:rPr>
            </w:pPr>
            <w:r w:rsidRPr="00A044A9">
              <w:rPr>
                <w:rFonts w:ascii="Arial" w:hAnsi="Arial" w:cs="Arial"/>
                <w:b/>
                <w:bCs/>
              </w:rPr>
              <w:t>Ak áno napíšte dôvody, pre ktoré nemôže využívať túto nehnuteľnosť na bývanie.</w:t>
            </w:r>
          </w:p>
          <w:p w:rsidR="0008677E" w:rsidRPr="00A044A9" w:rsidRDefault="0008677E" w:rsidP="00654AD3">
            <w:pPr>
              <w:spacing w:line="10" w:lineRule="atLeast"/>
              <w:rPr>
                <w:rFonts w:ascii="Arial" w:eastAsia="Inter" w:hAnsi="Arial" w:cs="Arial"/>
              </w:rPr>
            </w:pPr>
            <w:r w:rsidRPr="00A044A9">
              <w:rPr>
                <w:rFonts w:ascii="Arial" w:eastAsia="Inter" w:hAnsi="Arial" w:cs="Arial"/>
              </w:rPr>
              <w:t>(napr. kvôli stavebným, hygienickým nedostatkom alebo právnym prekážkam brániacim riadnemu užívaniu nehnuteľnosti a pod.)</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spacing w:line="10" w:lineRule="atLeast"/>
              <w:rPr>
                <w:rFonts w:ascii="Arial" w:hAnsi="Arial" w:cs="Arial"/>
                <w:b/>
                <w:bCs/>
              </w:rPr>
            </w:pPr>
            <w:r w:rsidRPr="00A044A9">
              <w:rPr>
                <w:rFonts w:ascii="Arial" w:hAnsi="Arial" w:cs="Arial"/>
                <w:b/>
                <w:bCs/>
              </w:rPr>
              <w:t xml:space="preserve">                                                                                                                                                                  </w:t>
            </w:r>
          </w:p>
        </w:tc>
      </w:tr>
    </w:tbl>
    <w:p w:rsidR="003C2BCB" w:rsidRDefault="003C2BCB" w:rsidP="0008677E">
      <w:pPr>
        <w:spacing w:after="0" w:line="10" w:lineRule="atLeast"/>
        <w:jc w:val="both"/>
        <w:rPr>
          <w:rFonts w:ascii="Arial" w:eastAsia="Arial Narrow" w:hAnsi="Arial" w:cs="Arial"/>
          <w:sz w:val="20"/>
          <w:szCs w:val="20"/>
          <w:highlight w:val="lightGray"/>
          <w:u w:val="single"/>
        </w:rPr>
      </w:pPr>
    </w:p>
    <w:p w:rsidR="0008677E" w:rsidRPr="00A044A9" w:rsidRDefault="0008677E" w:rsidP="0008677E">
      <w:pPr>
        <w:spacing w:after="0" w:line="10" w:lineRule="atLeast"/>
        <w:jc w:val="both"/>
        <w:rPr>
          <w:rFonts w:ascii="Arial" w:eastAsia="Arial Narrow" w:hAnsi="Arial" w:cs="Arial"/>
          <w:sz w:val="20"/>
          <w:szCs w:val="20"/>
          <w:highlight w:val="lightGray"/>
          <w:u w:val="single"/>
        </w:rPr>
      </w:pPr>
      <w:r w:rsidRPr="00A044A9">
        <w:rPr>
          <w:rFonts w:ascii="Arial" w:eastAsia="Arial Narrow" w:hAnsi="Arial" w:cs="Arial"/>
          <w:sz w:val="20"/>
          <w:szCs w:val="20"/>
          <w:highlight w:val="lightGray"/>
          <w:u w:val="single"/>
        </w:rPr>
        <w:t>Dokumenty na nahliadnutie:</w:t>
      </w:r>
    </w:p>
    <w:p w:rsidR="0008677E" w:rsidRPr="003C2BCB" w:rsidRDefault="0008677E" w:rsidP="0008677E">
      <w:pPr>
        <w:spacing w:after="0" w:line="10" w:lineRule="atLeast"/>
        <w:jc w:val="both"/>
        <w:rPr>
          <w:rFonts w:ascii="Arial" w:eastAsia="Arial Narrow" w:hAnsi="Arial" w:cs="Arial"/>
          <w:sz w:val="20"/>
          <w:szCs w:val="20"/>
        </w:rPr>
      </w:pPr>
      <w:r w:rsidRPr="00A044A9">
        <w:rPr>
          <w:rFonts w:ascii="Arial" w:eastAsia="Arial Narrow" w:hAnsi="Arial" w:cs="Arial"/>
          <w:sz w:val="20"/>
          <w:szCs w:val="20"/>
          <w:highlight w:val="lightGray"/>
        </w:rPr>
        <w:t>Ak je vlastníkom/vlastníčkou</w:t>
      </w:r>
      <w:r w:rsidRPr="00A044A9">
        <w:rPr>
          <w:rFonts w:ascii="Arial" w:hAnsi="Arial" w:cs="Arial"/>
          <w:sz w:val="20"/>
          <w:szCs w:val="20"/>
          <w:highlight w:val="lightGray"/>
        </w:rPr>
        <w:t xml:space="preserve"> alebo spoluvlastníkom/spoluvlastníčkou</w:t>
      </w:r>
      <w:r w:rsidRPr="00A044A9">
        <w:rPr>
          <w:rFonts w:ascii="Arial" w:eastAsia="Arial Narrow" w:hAnsi="Arial" w:cs="Arial"/>
          <w:sz w:val="20"/>
          <w:szCs w:val="20"/>
          <w:highlight w:val="lightGray"/>
        </w:rPr>
        <w:t xml:space="preserve"> nehnuteľnosti, k nahliadnutiu si pripravte </w:t>
      </w:r>
      <w:r w:rsidRPr="00A044A9">
        <w:rPr>
          <w:rFonts w:ascii="Arial" w:eastAsia="Arial Narrow" w:hAnsi="Arial" w:cs="Arial"/>
          <w:b/>
          <w:bCs/>
          <w:sz w:val="20"/>
          <w:szCs w:val="20"/>
          <w:highlight w:val="lightGray"/>
        </w:rPr>
        <w:t>List vlastníctva</w:t>
      </w:r>
      <w:r w:rsidRPr="00A044A9">
        <w:rPr>
          <w:rFonts w:ascii="Arial" w:eastAsia="Arial Narrow" w:hAnsi="Arial" w:cs="Arial"/>
          <w:sz w:val="20"/>
          <w:szCs w:val="20"/>
          <w:highlight w:val="lightGray"/>
        </w:rPr>
        <w:t>.</w:t>
      </w:r>
    </w:p>
    <w:p w:rsidR="0008677E" w:rsidRPr="00A044A9" w:rsidRDefault="0008677E" w:rsidP="00A044A9">
      <w:pPr>
        <w:pStyle w:val="Odsekzoznamu"/>
        <w:numPr>
          <w:ilvl w:val="1"/>
          <w:numId w:val="5"/>
        </w:numPr>
        <w:spacing w:before="240" w:line="10" w:lineRule="atLeast"/>
        <w:ind w:left="567"/>
        <w:rPr>
          <w:rFonts w:ascii="Arial" w:eastAsia="Arial Narrow" w:hAnsi="Arial" w:cs="Arial"/>
          <w:b/>
          <w:bCs/>
        </w:rPr>
      </w:pPr>
      <w:r w:rsidRPr="00A044A9">
        <w:rPr>
          <w:rFonts w:ascii="Arial" w:eastAsia="Arial Narrow" w:hAnsi="Arial" w:cs="Arial"/>
          <w:b/>
          <w:bCs/>
        </w:rPr>
        <w:t>Súčasné bývanie</w:t>
      </w:r>
    </w:p>
    <w:tbl>
      <w:tblPr>
        <w:tblStyle w:val="Mriekatabuky"/>
        <w:tblW w:w="9062" w:type="dxa"/>
        <w:tblLook w:val="04A0" w:firstRow="1" w:lastRow="0" w:firstColumn="1" w:lastColumn="0" w:noHBand="0" w:noVBand="1"/>
      </w:tblPr>
      <w:tblGrid>
        <w:gridCol w:w="4531"/>
        <w:gridCol w:w="4531"/>
      </w:tblGrid>
      <w:tr w:rsidR="0008677E" w:rsidRPr="00A044A9" w:rsidTr="003C2BCB">
        <w:trPr>
          <w:trHeight w:val="70"/>
        </w:trPr>
        <w:tc>
          <w:tcPr>
            <w:tcW w:w="9062" w:type="dxa"/>
            <w:gridSpan w:val="2"/>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Je situácia súčasného bývania Vášho dieťaťa ako Vaša? Ak áno, zvyšné otázky týkajúce sa súčasného bývania nevypĺňajte.</w:t>
            </w: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3C2BCB" w:rsidRPr="003C2BCB" w:rsidRDefault="0008677E" w:rsidP="003C2BCB">
            <w:pPr>
              <w:pStyle w:val="Odsekzoznamu"/>
              <w:numPr>
                <w:ilvl w:val="0"/>
                <w:numId w:val="1"/>
              </w:numPr>
              <w:rPr>
                <w:rFonts w:ascii="Arial" w:hAnsi="Arial" w:cs="Arial"/>
                <w:b/>
                <w:bCs/>
              </w:rPr>
            </w:pPr>
            <w:r w:rsidRPr="00A044A9">
              <w:rPr>
                <w:rFonts w:ascii="Arial" w:hAnsi="Arial" w:cs="Arial"/>
              </w:rPr>
              <w:t>Ni</w:t>
            </w:r>
            <w:r w:rsidR="003C2BCB">
              <w:rPr>
                <w:rFonts w:ascii="Arial" w:hAnsi="Arial" w:cs="Arial"/>
              </w:rPr>
              <w:t>e</w:t>
            </w:r>
          </w:p>
          <w:p w:rsidR="0008677E" w:rsidRPr="00A044A9" w:rsidRDefault="0008677E" w:rsidP="00654AD3">
            <w:pPr>
              <w:rPr>
                <w:rFonts w:ascii="Arial" w:hAnsi="Arial" w:cs="Arial"/>
                <w:b/>
                <w:bCs/>
              </w:rPr>
            </w:pPr>
          </w:p>
        </w:tc>
      </w:tr>
      <w:tr w:rsidR="0008677E" w:rsidRPr="00A044A9" w:rsidTr="00654AD3">
        <w:trPr>
          <w:trHeight w:val="300"/>
        </w:trPr>
        <w:tc>
          <w:tcPr>
            <w:tcW w:w="4531" w:type="dxa"/>
            <w:vMerge w:val="restart"/>
            <w:shd w:val="clear" w:color="auto" w:fill="FFFFFF" w:themeFill="background1"/>
          </w:tcPr>
          <w:p w:rsidR="0008677E" w:rsidRPr="00A044A9" w:rsidRDefault="0008677E" w:rsidP="00654AD3">
            <w:pPr>
              <w:spacing w:line="10" w:lineRule="atLeast"/>
              <w:rPr>
                <w:rFonts w:ascii="Arial" w:hAnsi="Arial" w:cs="Arial"/>
                <w:b/>
                <w:bCs/>
              </w:rPr>
            </w:pPr>
            <w:r w:rsidRPr="00A044A9">
              <w:rPr>
                <w:rFonts w:ascii="Arial" w:hAnsi="Arial" w:cs="Arial"/>
                <w:b/>
                <w:bCs/>
              </w:rPr>
              <w:lastRenderedPageBreak/>
              <w:t xml:space="preserve">Nachádza sa v bytovej núdzi?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Nie</w:t>
            </w:r>
          </w:p>
          <w:p w:rsidR="0008677E" w:rsidRPr="00A044A9"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Ak sa nachádza v bytovej núdzi, aký je jeho/jej typ skutočného bývania?</w:t>
            </w:r>
          </w:p>
          <w:p w:rsidR="0008677E" w:rsidRPr="00A044A9" w:rsidRDefault="0008677E" w:rsidP="00654AD3">
            <w:pPr>
              <w:rPr>
                <w:rFonts w:ascii="Arial" w:hAnsi="Arial" w:cs="Arial"/>
                <w:b/>
                <w:bCs/>
              </w:rPr>
            </w:pP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na ulici</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v krízovom ubytovaní za účelom prenocovania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v zariadení určenom pre ľudí v núdzi:</w:t>
            </w:r>
          </w:p>
          <w:p w:rsidR="0008677E" w:rsidRPr="00A044A9" w:rsidRDefault="0008677E" w:rsidP="0008677E">
            <w:pPr>
              <w:pStyle w:val="Odsekzoznamu"/>
              <w:numPr>
                <w:ilvl w:val="0"/>
                <w:numId w:val="4"/>
              </w:numPr>
              <w:rPr>
                <w:rFonts w:ascii="Arial" w:hAnsi="Arial" w:cs="Arial"/>
              </w:rPr>
            </w:pPr>
            <w:r w:rsidRPr="00A044A9">
              <w:rPr>
                <w:rFonts w:ascii="Arial" w:hAnsi="Arial" w:cs="Arial"/>
              </w:rPr>
              <w:t>Útulok</w:t>
            </w:r>
          </w:p>
          <w:p w:rsidR="0008677E" w:rsidRPr="00A044A9" w:rsidRDefault="0008677E" w:rsidP="0008677E">
            <w:pPr>
              <w:pStyle w:val="Odsekzoznamu"/>
              <w:numPr>
                <w:ilvl w:val="0"/>
                <w:numId w:val="4"/>
              </w:numPr>
              <w:rPr>
                <w:rFonts w:ascii="Arial" w:hAnsi="Arial" w:cs="Arial"/>
              </w:rPr>
            </w:pPr>
            <w:r w:rsidRPr="00A044A9">
              <w:rPr>
                <w:rFonts w:ascii="Arial" w:hAnsi="Arial" w:cs="Arial"/>
              </w:rPr>
              <w:t xml:space="preserve">Azylový dom </w:t>
            </w:r>
          </w:p>
          <w:p w:rsidR="0008677E" w:rsidRPr="00A044A9" w:rsidRDefault="0008677E" w:rsidP="0008677E">
            <w:pPr>
              <w:pStyle w:val="Odsekzoznamu"/>
              <w:numPr>
                <w:ilvl w:val="0"/>
                <w:numId w:val="4"/>
              </w:numPr>
              <w:rPr>
                <w:rFonts w:ascii="Arial" w:hAnsi="Arial" w:cs="Arial"/>
              </w:rPr>
            </w:pPr>
            <w:r w:rsidRPr="00A044A9">
              <w:rPr>
                <w:rFonts w:ascii="Arial" w:hAnsi="Arial" w:cs="Arial"/>
              </w:rPr>
              <w:t xml:space="preserve">Domov na pol ceste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v neštandardnom obydlí</w:t>
            </w:r>
          </w:p>
          <w:p w:rsidR="0008677E" w:rsidRPr="00A044A9" w:rsidRDefault="0008677E" w:rsidP="0008677E">
            <w:pPr>
              <w:pStyle w:val="Odsekzoznamu"/>
              <w:numPr>
                <w:ilvl w:val="0"/>
                <w:numId w:val="3"/>
              </w:numPr>
              <w:rPr>
                <w:rFonts w:ascii="Arial" w:hAnsi="Arial" w:cs="Arial"/>
              </w:rPr>
            </w:pPr>
            <w:r w:rsidRPr="00A044A9">
              <w:rPr>
                <w:rFonts w:ascii="Arial" w:hAnsi="Arial" w:cs="Arial"/>
              </w:rPr>
              <w:t>Mobilné obydlia</w:t>
            </w:r>
          </w:p>
          <w:p w:rsidR="0008677E" w:rsidRPr="00A044A9" w:rsidRDefault="0008677E" w:rsidP="0008677E">
            <w:pPr>
              <w:pStyle w:val="Odsekzoznamu"/>
              <w:numPr>
                <w:ilvl w:val="0"/>
                <w:numId w:val="3"/>
              </w:numPr>
              <w:rPr>
                <w:rFonts w:ascii="Arial" w:hAnsi="Arial" w:cs="Arial"/>
              </w:rPr>
            </w:pPr>
            <w:r w:rsidRPr="00A044A9">
              <w:rPr>
                <w:rFonts w:ascii="Arial" w:hAnsi="Arial" w:cs="Arial"/>
              </w:rPr>
              <w:t>Chatky, búdy</w:t>
            </w:r>
          </w:p>
          <w:p w:rsidR="0008677E" w:rsidRPr="00A044A9" w:rsidRDefault="0008677E" w:rsidP="0008677E">
            <w:pPr>
              <w:pStyle w:val="Odsekzoznamu"/>
              <w:numPr>
                <w:ilvl w:val="0"/>
                <w:numId w:val="3"/>
              </w:numPr>
              <w:rPr>
                <w:rFonts w:ascii="Arial" w:hAnsi="Arial" w:cs="Arial"/>
              </w:rPr>
            </w:pPr>
            <w:r w:rsidRPr="00A044A9">
              <w:rPr>
                <w:rFonts w:ascii="Arial" w:hAnsi="Arial" w:cs="Arial"/>
              </w:rPr>
              <w:t>Provizórne stavby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Bývanie v mestskej ubytovni (Ubytovňa </w:t>
            </w:r>
            <w:proofErr w:type="spellStart"/>
            <w:r w:rsidRPr="00A044A9">
              <w:rPr>
                <w:rFonts w:ascii="Arial" w:hAnsi="Arial" w:cs="Arial"/>
              </w:rPr>
              <w:t>Fortuna</w:t>
            </w:r>
            <w:proofErr w:type="spellEnd"/>
            <w:r w:rsidRPr="00A044A9">
              <w:rPr>
                <w:rFonts w:ascii="Arial" w:hAnsi="Arial" w:cs="Arial"/>
              </w:rPr>
              <w:t>, Ubytovňa Kopčany)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v komerčnej ubytovni</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v inštitucionálnej starostlivosti</w:t>
            </w:r>
          </w:p>
          <w:p w:rsidR="0008677E" w:rsidRPr="00A044A9" w:rsidRDefault="0008677E" w:rsidP="0008677E">
            <w:pPr>
              <w:pStyle w:val="Odsekzoznamu"/>
              <w:numPr>
                <w:ilvl w:val="0"/>
                <w:numId w:val="3"/>
              </w:numPr>
              <w:rPr>
                <w:rFonts w:ascii="Arial" w:hAnsi="Arial" w:cs="Arial"/>
              </w:rPr>
            </w:pPr>
            <w:r w:rsidRPr="00A044A9">
              <w:rPr>
                <w:rFonts w:ascii="Arial" w:hAnsi="Arial" w:cs="Arial"/>
              </w:rPr>
              <w:t>Ústav na výkon väzby, ústav na výkon trestu odňatia slobody - prepustenie o 3 mesiace a skôr od podania žiadosti</w:t>
            </w:r>
          </w:p>
          <w:p w:rsidR="0008677E" w:rsidRPr="00A044A9" w:rsidRDefault="0008677E" w:rsidP="0008677E">
            <w:pPr>
              <w:pStyle w:val="Odsekzoznamu"/>
              <w:numPr>
                <w:ilvl w:val="0"/>
                <w:numId w:val="3"/>
              </w:numPr>
              <w:rPr>
                <w:rFonts w:ascii="Arial" w:hAnsi="Arial" w:cs="Arial"/>
              </w:rPr>
            </w:pPr>
            <w:r w:rsidRPr="00A044A9">
              <w:rPr>
                <w:rFonts w:ascii="Arial" w:hAnsi="Arial" w:cs="Arial"/>
              </w:rPr>
              <w:t>Centrum pre deti a rodiny</w:t>
            </w:r>
          </w:p>
          <w:p w:rsidR="0008677E" w:rsidRPr="00A044A9" w:rsidRDefault="0008677E" w:rsidP="0008677E">
            <w:pPr>
              <w:pStyle w:val="Odsekzoznamu"/>
              <w:numPr>
                <w:ilvl w:val="0"/>
                <w:numId w:val="3"/>
              </w:numPr>
              <w:rPr>
                <w:rFonts w:ascii="Arial" w:hAnsi="Arial" w:cs="Arial"/>
              </w:rPr>
            </w:pPr>
            <w:r w:rsidRPr="00A044A9">
              <w:rPr>
                <w:rFonts w:ascii="Arial" w:hAnsi="Arial" w:cs="Arial"/>
              </w:rPr>
              <w:t>Resocializačné stredisko - prepustenie o 3 mesiace a skôr od podania žiadosti</w:t>
            </w:r>
          </w:p>
          <w:p w:rsidR="0008677E" w:rsidRPr="00A044A9" w:rsidRDefault="0008677E" w:rsidP="0008677E">
            <w:pPr>
              <w:pStyle w:val="Odsekzoznamu"/>
              <w:numPr>
                <w:ilvl w:val="0"/>
                <w:numId w:val="3"/>
              </w:numPr>
              <w:rPr>
                <w:rFonts w:ascii="Arial" w:hAnsi="Arial" w:cs="Arial"/>
              </w:rPr>
            </w:pPr>
            <w:r w:rsidRPr="00A044A9">
              <w:rPr>
                <w:rFonts w:ascii="Arial" w:hAnsi="Arial" w:cs="Arial"/>
              </w:rPr>
              <w:t>Špeciálne výchovné zariadenie</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Bývanie v neistých/ nevyhovujúcich podmienkach</w:t>
            </w:r>
          </w:p>
          <w:p w:rsidR="0008677E" w:rsidRPr="00A044A9" w:rsidRDefault="0008677E" w:rsidP="0008677E">
            <w:pPr>
              <w:pStyle w:val="Odsekzoznamu"/>
              <w:numPr>
                <w:ilvl w:val="0"/>
                <w:numId w:val="3"/>
              </w:numPr>
              <w:rPr>
                <w:rFonts w:ascii="Arial" w:hAnsi="Arial" w:cs="Arial"/>
              </w:rPr>
            </w:pPr>
            <w:r w:rsidRPr="00A044A9">
              <w:rPr>
                <w:rFonts w:ascii="Arial" w:hAnsi="Arial" w:cs="Arial"/>
              </w:rPr>
              <w:t>Strata vlastníckych práv, výpoveď z nájmu</w:t>
            </w:r>
          </w:p>
          <w:p w:rsidR="0008677E" w:rsidRPr="00A044A9" w:rsidRDefault="0008677E" w:rsidP="0008677E">
            <w:pPr>
              <w:pStyle w:val="Odsekzoznamu"/>
              <w:numPr>
                <w:ilvl w:val="0"/>
                <w:numId w:val="3"/>
              </w:numPr>
              <w:rPr>
                <w:rFonts w:ascii="Arial" w:hAnsi="Arial" w:cs="Arial"/>
              </w:rPr>
            </w:pPr>
            <w:r w:rsidRPr="00A044A9">
              <w:rPr>
                <w:rFonts w:ascii="Arial" w:hAnsi="Arial" w:cs="Arial"/>
              </w:rPr>
              <w:t>Obydlie bez elektriny, vody, možnosti kúrenia, bez WC</w:t>
            </w:r>
          </w:p>
          <w:p w:rsidR="0008677E" w:rsidRPr="00A044A9" w:rsidRDefault="0008677E" w:rsidP="0008677E">
            <w:pPr>
              <w:pStyle w:val="Odsekzoznamu"/>
              <w:numPr>
                <w:ilvl w:val="0"/>
                <w:numId w:val="3"/>
              </w:numPr>
              <w:rPr>
                <w:rFonts w:ascii="Arial" w:hAnsi="Arial" w:cs="Arial"/>
              </w:rPr>
            </w:pPr>
            <w:r w:rsidRPr="00A044A9">
              <w:rPr>
                <w:rFonts w:ascii="Arial" w:hAnsi="Arial" w:cs="Arial"/>
              </w:rPr>
              <w:t>Extrémne preľudnené obydlie</w:t>
            </w:r>
          </w:p>
          <w:p w:rsidR="0008677E" w:rsidRPr="00A044A9" w:rsidRDefault="0008677E" w:rsidP="0008677E">
            <w:pPr>
              <w:pStyle w:val="Odsekzoznamu"/>
              <w:numPr>
                <w:ilvl w:val="0"/>
                <w:numId w:val="3"/>
              </w:numPr>
              <w:rPr>
                <w:rFonts w:ascii="Arial" w:hAnsi="Arial" w:cs="Arial"/>
              </w:rPr>
            </w:pPr>
            <w:r w:rsidRPr="00A044A9">
              <w:rPr>
                <w:rFonts w:ascii="Arial" w:hAnsi="Arial" w:cs="Arial"/>
              </w:rPr>
              <w:t>Nájom/podnájom bez zmluvy</w:t>
            </w:r>
          </w:p>
          <w:p w:rsidR="0008677E" w:rsidRPr="00A044A9" w:rsidRDefault="0008677E" w:rsidP="0008677E">
            <w:pPr>
              <w:pStyle w:val="Odsekzoznamu"/>
              <w:numPr>
                <w:ilvl w:val="0"/>
                <w:numId w:val="3"/>
              </w:numPr>
              <w:rPr>
                <w:rFonts w:ascii="Arial" w:hAnsi="Arial" w:cs="Arial"/>
              </w:rPr>
            </w:pPr>
            <w:r w:rsidRPr="00A044A9">
              <w:rPr>
                <w:rFonts w:ascii="Arial" w:hAnsi="Arial" w:cs="Arial"/>
              </w:rPr>
              <w:t>Bývanie u príbuzných/ známych</w:t>
            </w:r>
          </w:p>
          <w:p w:rsidR="0008677E" w:rsidRPr="00A044A9" w:rsidRDefault="0008677E" w:rsidP="0008677E">
            <w:pPr>
              <w:pStyle w:val="Odsekzoznamu"/>
              <w:numPr>
                <w:ilvl w:val="0"/>
                <w:numId w:val="3"/>
              </w:numPr>
              <w:rPr>
                <w:rFonts w:ascii="Arial" w:hAnsi="Arial" w:cs="Arial"/>
              </w:rPr>
            </w:pPr>
            <w:r w:rsidRPr="00A044A9">
              <w:rPr>
                <w:rFonts w:ascii="Arial" w:hAnsi="Arial" w:cs="Arial"/>
              </w:rPr>
              <w:t>Neudržateľnosť nájomnej zmluvy (napr. náhly pokles príjmu)</w:t>
            </w:r>
            <w:r w:rsidRPr="00A044A9">
              <w:rPr>
                <w:rFonts w:ascii="Arial" w:hAnsi="Arial" w:cs="Arial"/>
              </w:rPr>
              <w:br/>
            </w:r>
          </w:p>
        </w:tc>
      </w:tr>
      <w:tr w:rsidR="0008677E" w:rsidRPr="00A044A9" w:rsidTr="00654AD3">
        <w:trPr>
          <w:trHeight w:val="300"/>
        </w:trPr>
        <w:tc>
          <w:tcPr>
            <w:tcW w:w="4531" w:type="dxa"/>
            <w:vMerge/>
            <w:shd w:val="clear" w:color="auto" w:fill="FFFFFF" w:themeFill="background1"/>
          </w:tcPr>
          <w:p w:rsidR="0008677E" w:rsidRPr="00A044A9"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 xml:space="preserve">Ak sa nachádza v bytovej núdzi, uveďte ako dlho trvá jeho/jej bytová núdza. </w:t>
            </w:r>
            <w:r w:rsidRPr="00A044A9">
              <w:rPr>
                <w:rFonts w:ascii="Arial" w:hAnsi="Arial" w:cs="Arial"/>
                <w:b/>
                <w:bCs/>
              </w:rPr>
              <w:br/>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Menej ako 1 rok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1-2 roky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3-5 rokov</w:t>
            </w:r>
          </w:p>
          <w:p w:rsidR="0008677E" w:rsidRPr="00A044A9" w:rsidRDefault="0008677E" w:rsidP="0008677E">
            <w:pPr>
              <w:pStyle w:val="Odsekzoznamu"/>
              <w:numPr>
                <w:ilvl w:val="0"/>
                <w:numId w:val="1"/>
              </w:numPr>
              <w:rPr>
                <w:rFonts w:ascii="Arial" w:hAnsi="Arial" w:cs="Arial"/>
              </w:rPr>
            </w:pPr>
            <w:r w:rsidRPr="00A044A9">
              <w:rPr>
                <w:rFonts w:ascii="Arial" w:hAnsi="Arial" w:cs="Arial"/>
              </w:rPr>
              <w:t>6-9 rokov</w:t>
            </w:r>
          </w:p>
          <w:p w:rsidR="0008677E" w:rsidRPr="00A044A9" w:rsidRDefault="0008677E" w:rsidP="0008677E">
            <w:pPr>
              <w:pStyle w:val="Odsekzoznamu"/>
              <w:numPr>
                <w:ilvl w:val="0"/>
                <w:numId w:val="1"/>
              </w:numPr>
              <w:rPr>
                <w:rFonts w:ascii="Arial" w:hAnsi="Arial" w:cs="Arial"/>
              </w:rPr>
            </w:pPr>
            <w:r w:rsidRPr="00A044A9">
              <w:rPr>
                <w:rFonts w:ascii="Arial" w:hAnsi="Arial" w:cs="Arial"/>
              </w:rPr>
              <w:t>10 a viac rokov</w:t>
            </w:r>
          </w:p>
          <w:p w:rsidR="0008677E" w:rsidRPr="00A044A9" w:rsidRDefault="0008677E" w:rsidP="00654AD3">
            <w:pPr>
              <w:rPr>
                <w:rFonts w:ascii="Arial" w:hAnsi="Arial" w:cs="Arial"/>
                <w:b/>
                <w:bCs/>
              </w:rPr>
            </w:pPr>
          </w:p>
        </w:tc>
      </w:tr>
    </w:tbl>
    <w:p w:rsidR="0008677E" w:rsidRDefault="0008677E" w:rsidP="0008677E">
      <w:pPr>
        <w:pStyle w:val="Odsekzoznamu"/>
        <w:spacing w:line="10" w:lineRule="atLeast"/>
        <w:ind w:left="792"/>
        <w:rPr>
          <w:rFonts w:ascii="Arial" w:eastAsia="Arial Narrow" w:hAnsi="Arial" w:cs="Arial"/>
          <w:b/>
          <w:bCs/>
        </w:rPr>
      </w:pPr>
    </w:p>
    <w:p w:rsidR="003C2BCB" w:rsidRDefault="003C2BCB" w:rsidP="0008677E">
      <w:pPr>
        <w:pStyle w:val="Odsekzoznamu"/>
        <w:spacing w:line="10" w:lineRule="atLeast"/>
        <w:ind w:left="792"/>
        <w:rPr>
          <w:rFonts w:ascii="Arial" w:eastAsia="Arial Narrow" w:hAnsi="Arial" w:cs="Arial"/>
          <w:b/>
          <w:bCs/>
        </w:rPr>
      </w:pPr>
    </w:p>
    <w:p w:rsidR="003C2BCB" w:rsidRPr="00A044A9" w:rsidRDefault="003C2BCB" w:rsidP="0008677E">
      <w:pPr>
        <w:pStyle w:val="Odsekzoznamu"/>
        <w:spacing w:line="10" w:lineRule="atLeast"/>
        <w:ind w:left="792"/>
        <w:rPr>
          <w:rFonts w:ascii="Arial" w:eastAsia="Arial Narrow" w:hAnsi="Arial" w:cs="Arial"/>
          <w:b/>
          <w:bCs/>
        </w:rPr>
      </w:pPr>
    </w:p>
    <w:p w:rsidR="0008677E" w:rsidRPr="00A044A9" w:rsidRDefault="0008677E" w:rsidP="00A044A9">
      <w:pPr>
        <w:pStyle w:val="Odsekzoznamu"/>
        <w:numPr>
          <w:ilvl w:val="1"/>
          <w:numId w:val="5"/>
        </w:numPr>
        <w:spacing w:line="10" w:lineRule="atLeast"/>
        <w:ind w:left="567"/>
        <w:rPr>
          <w:rFonts w:ascii="Arial" w:eastAsia="Arial Narrow" w:hAnsi="Arial" w:cs="Arial"/>
          <w:b/>
          <w:bCs/>
        </w:rPr>
      </w:pPr>
      <w:r w:rsidRPr="00A044A9">
        <w:rPr>
          <w:rFonts w:ascii="Arial" w:eastAsia="Arial Narrow" w:hAnsi="Arial" w:cs="Arial"/>
          <w:b/>
          <w:bCs/>
        </w:rPr>
        <w:lastRenderedPageBreak/>
        <w:t>Príjem</w:t>
      </w:r>
    </w:p>
    <w:tbl>
      <w:tblPr>
        <w:tblStyle w:val="Mriekatabuky"/>
        <w:tblW w:w="9062" w:type="dxa"/>
        <w:tblLook w:val="04A0" w:firstRow="1" w:lastRow="0" w:firstColumn="1" w:lastColumn="0" w:noHBand="0" w:noVBand="1"/>
      </w:tblPr>
      <w:tblGrid>
        <w:gridCol w:w="4531"/>
        <w:gridCol w:w="4531"/>
      </w:tblGrid>
      <w:tr w:rsidR="0008677E" w:rsidRPr="00A044A9" w:rsidTr="00654AD3">
        <w:trPr>
          <w:trHeight w:val="300"/>
        </w:trPr>
        <w:tc>
          <w:tcPr>
            <w:tcW w:w="9062" w:type="dxa"/>
            <w:gridSpan w:val="2"/>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 xml:space="preserve">Je dieťa študent základnej, strednej alebo vysokej školy na dennom štúdiu?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Nie</w:t>
            </w:r>
          </w:p>
          <w:p w:rsidR="0008677E" w:rsidRPr="00A044A9" w:rsidRDefault="0008677E" w:rsidP="00654AD3">
            <w:pPr>
              <w:rPr>
                <w:rFonts w:ascii="Arial" w:hAnsi="Arial" w:cs="Arial"/>
                <w:b/>
                <w:bCs/>
              </w:rPr>
            </w:pPr>
          </w:p>
        </w:tc>
      </w:tr>
      <w:tr w:rsidR="0008677E" w:rsidRPr="00A044A9" w:rsidTr="00654AD3">
        <w:trPr>
          <w:trHeight w:val="300"/>
        </w:trPr>
        <w:tc>
          <w:tcPr>
            <w:tcW w:w="4531" w:type="dxa"/>
            <w:shd w:val="clear" w:color="auto" w:fill="FFFFFF" w:themeFill="background1"/>
          </w:tcPr>
          <w:p w:rsidR="0008677E" w:rsidRPr="00A044A9" w:rsidRDefault="0008677E" w:rsidP="00654AD3">
            <w:pPr>
              <w:spacing w:line="10" w:lineRule="atLeast"/>
              <w:rPr>
                <w:rFonts w:ascii="Arial" w:hAnsi="Arial" w:cs="Arial"/>
                <w:b/>
                <w:bCs/>
              </w:rPr>
            </w:pPr>
            <w:r w:rsidRPr="00A044A9">
              <w:rPr>
                <w:rFonts w:ascii="Arial" w:hAnsi="Arial" w:cs="Arial"/>
                <w:b/>
                <w:bCs/>
              </w:rPr>
              <w:t xml:space="preserve">Má dieťa staršie ako 15 rokov príjem, ktorý by sa mohol zarátavať do celkového príjmu domácnosti?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Nie</w:t>
            </w:r>
          </w:p>
          <w:p w:rsidR="0008677E" w:rsidRPr="00A044A9"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Ak áno, uveďte čistý mesačný príjem dieťaťa v €.</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rPr>
                <w:rFonts w:ascii="Arial" w:hAnsi="Arial" w:cs="Arial"/>
                <w:b/>
                <w:bCs/>
              </w:rPr>
            </w:pPr>
          </w:p>
        </w:tc>
      </w:tr>
      <w:tr w:rsidR="0008677E" w:rsidRPr="00A044A9" w:rsidTr="00654AD3">
        <w:trPr>
          <w:trHeight w:val="300"/>
        </w:trPr>
        <w:tc>
          <w:tcPr>
            <w:tcW w:w="4531" w:type="dxa"/>
            <w:shd w:val="clear" w:color="auto" w:fill="F2F2F2" w:themeFill="background1" w:themeFillShade="F2"/>
          </w:tcPr>
          <w:p w:rsidR="0008677E" w:rsidRPr="00A044A9" w:rsidRDefault="0008677E" w:rsidP="00654AD3">
            <w:pPr>
              <w:spacing w:line="10" w:lineRule="atLeast"/>
              <w:rPr>
                <w:rFonts w:ascii="Arial" w:hAnsi="Arial" w:cs="Arial"/>
                <w:b/>
                <w:bCs/>
              </w:rPr>
            </w:pPr>
            <w:r w:rsidRPr="00A044A9">
              <w:rPr>
                <w:rFonts w:ascii="Arial" w:hAnsi="Arial" w:cs="Arial"/>
                <w:b/>
                <w:bCs/>
              </w:rPr>
              <w:t>Súčet všetkých čistých mesačných príjmov dieťaťa.</w:t>
            </w:r>
            <w:r w:rsidRPr="00A044A9">
              <w:rPr>
                <w:rStyle w:val="Odkaznapoznmkupodiarou"/>
                <w:rFonts w:ascii="Arial" w:hAnsi="Arial" w:cs="Arial"/>
              </w:rPr>
              <w:footnoteReference w:id="1"/>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spacing w:line="10" w:lineRule="atLeast"/>
              <w:rPr>
                <w:rFonts w:ascii="Arial" w:hAnsi="Arial" w:cs="Arial"/>
                <w:b/>
                <w:bCs/>
              </w:rPr>
            </w:pPr>
          </w:p>
        </w:tc>
        <w:tc>
          <w:tcPr>
            <w:tcW w:w="4531" w:type="dxa"/>
            <w:shd w:val="clear" w:color="auto" w:fill="F2F2F2" w:themeFill="background1" w:themeFillShade="F2"/>
          </w:tcPr>
          <w:p w:rsidR="0008677E" w:rsidRPr="00A044A9" w:rsidRDefault="0008677E" w:rsidP="00654AD3">
            <w:pPr>
              <w:rPr>
                <w:rFonts w:ascii="Arial" w:hAnsi="Arial" w:cs="Arial"/>
                <w:b/>
                <w:bCs/>
              </w:rPr>
            </w:pPr>
            <w:r w:rsidRPr="00A044A9">
              <w:rPr>
                <w:rFonts w:ascii="Arial" w:hAnsi="Arial" w:cs="Arial"/>
                <w:b/>
                <w:bCs/>
              </w:rPr>
              <w:t>SPOLU v €</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rPr>
                <w:rFonts w:ascii="Arial" w:hAnsi="Arial" w:cs="Arial"/>
                <w:b/>
                <w:bCs/>
              </w:rPr>
            </w:pPr>
          </w:p>
        </w:tc>
      </w:tr>
    </w:tbl>
    <w:p w:rsidR="0008677E" w:rsidRPr="00A044A9" w:rsidRDefault="0008677E" w:rsidP="0008677E">
      <w:pPr>
        <w:spacing w:before="240" w:after="0" w:line="10" w:lineRule="atLeast"/>
        <w:jc w:val="both"/>
        <w:rPr>
          <w:rFonts w:ascii="Arial" w:eastAsia="Arial Narrow" w:hAnsi="Arial" w:cs="Arial"/>
          <w:sz w:val="20"/>
          <w:szCs w:val="20"/>
          <w:u w:val="single"/>
        </w:rPr>
      </w:pPr>
      <w:r w:rsidRPr="00A044A9">
        <w:rPr>
          <w:rFonts w:ascii="Arial" w:eastAsia="Arial Narrow" w:hAnsi="Arial" w:cs="Arial"/>
          <w:sz w:val="20"/>
          <w:szCs w:val="20"/>
          <w:highlight w:val="lightGray"/>
          <w:u w:val="single"/>
        </w:rPr>
        <w:t>Dokumenty na nahliadnutie:</w:t>
      </w:r>
    </w:p>
    <w:p w:rsidR="0008677E" w:rsidRPr="00A044A9" w:rsidRDefault="0008677E" w:rsidP="0008677E">
      <w:pPr>
        <w:spacing w:line="10" w:lineRule="atLeast"/>
        <w:jc w:val="both"/>
        <w:rPr>
          <w:rFonts w:ascii="Arial" w:eastAsia="Arial Narrow" w:hAnsi="Arial" w:cs="Arial"/>
          <w:sz w:val="20"/>
          <w:szCs w:val="20"/>
        </w:rPr>
      </w:pPr>
      <w:r w:rsidRPr="00A044A9">
        <w:rPr>
          <w:rFonts w:ascii="Arial" w:eastAsia="Arial Narrow" w:hAnsi="Arial" w:cs="Arial"/>
          <w:sz w:val="20"/>
          <w:szCs w:val="20"/>
          <w:highlight w:val="lightGray"/>
        </w:rPr>
        <w:t>V prípade, že Vás bude kontaktovať zástupca mest</w:t>
      </w:r>
      <w:r w:rsidR="00A044A9">
        <w:rPr>
          <w:rFonts w:ascii="Arial" w:eastAsia="Arial Narrow" w:hAnsi="Arial" w:cs="Arial"/>
          <w:sz w:val="20"/>
          <w:szCs w:val="20"/>
          <w:highlight w:val="lightGray"/>
        </w:rPr>
        <w:t>skej časti</w:t>
      </w:r>
      <w:r w:rsidRPr="00A044A9">
        <w:rPr>
          <w:rFonts w:ascii="Arial" w:eastAsia="Arial Narrow" w:hAnsi="Arial" w:cs="Arial"/>
          <w:sz w:val="20"/>
          <w:szCs w:val="20"/>
          <w:highlight w:val="lightGray"/>
        </w:rPr>
        <w:t xml:space="preserve">, na nahliadnutie si pripravte </w:t>
      </w:r>
      <w:r w:rsidRPr="00A044A9">
        <w:rPr>
          <w:rFonts w:ascii="Arial" w:eastAsia="Arial Narrow" w:hAnsi="Arial" w:cs="Arial"/>
          <w:b/>
          <w:bCs/>
          <w:sz w:val="20"/>
          <w:szCs w:val="20"/>
          <w:highlight w:val="lightGray"/>
        </w:rPr>
        <w:t>potvrdenie o návšteve školy, potvrdenie o príjme dieťaťa.</w:t>
      </w:r>
    </w:p>
    <w:p w:rsidR="0008677E" w:rsidRPr="00A044A9" w:rsidRDefault="0008677E" w:rsidP="00A044A9">
      <w:pPr>
        <w:pStyle w:val="Odsekzoznamu"/>
        <w:numPr>
          <w:ilvl w:val="1"/>
          <w:numId w:val="5"/>
        </w:numPr>
        <w:spacing w:before="240" w:line="10" w:lineRule="atLeast"/>
        <w:ind w:left="567"/>
        <w:rPr>
          <w:rFonts w:ascii="Arial" w:eastAsia="Arial Narrow" w:hAnsi="Arial" w:cs="Arial"/>
          <w:b/>
          <w:bCs/>
        </w:rPr>
      </w:pPr>
      <w:r w:rsidRPr="00A044A9">
        <w:rPr>
          <w:rFonts w:ascii="Arial" w:eastAsia="Arial Narrow" w:hAnsi="Arial" w:cs="Arial"/>
          <w:b/>
          <w:bCs/>
        </w:rPr>
        <w:t>Zdravotný stav</w:t>
      </w:r>
    </w:p>
    <w:p w:rsidR="0008677E" w:rsidRPr="00A044A9" w:rsidRDefault="0008677E" w:rsidP="0008677E">
      <w:pPr>
        <w:spacing w:line="10" w:lineRule="atLeast"/>
        <w:jc w:val="both"/>
        <w:rPr>
          <w:rFonts w:ascii="Arial" w:eastAsia="Arial Narrow" w:hAnsi="Arial" w:cs="Arial"/>
          <w:sz w:val="20"/>
          <w:szCs w:val="20"/>
        </w:rPr>
      </w:pPr>
      <w:r w:rsidRPr="00A044A9">
        <w:rPr>
          <w:rFonts w:ascii="Arial" w:eastAsia="Arial Narrow" w:hAnsi="Arial" w:cs="Arial"/>
          <w:sz w:val="20"/>
          <w:szCs w:val="20"/>
        </w:rPr>
        <w:t>Diagnózy vypĺňajte až po tom, ako ich budete mať odkonzultované a následne potvrdené (všeobecným) lekárom dieťaťa.</w:t>
      </w:r>
    </w:p>
    <w:tbl>
      <w:tblPr>
        <w:tblStyle w:val="Mriekatabuky"/>
        <w:tblW w:w="9062" w:type="dxa"/>
        <w:tblLook w:val="04A0" w:firstRow="1" w:lastRow="0" w:firstColumn="1" w:lastColumn="0" w:noHBand="0" w:noVBand="1"/>
      </w:tblPr>
      <w:tblGrid>
        <w:gridCol w:w="4531"/>
        <w:gridCol w:w="4531"/>
      </w:tblGrid>
      <w:tr w:rsidR="0008677E" w:rsidRPr="00A044A9" w:rsidTr="00654AD3">
        <w:trPr>
          <w:trHeight w:val="300"/>
        </w:trPr>
        <w:tc>
          <w:tcPr>
            <w:tcW w:w="4531" w:type="dxa"/>
            <w:shd w:val="clear" w:color="auto" w:fill="FFFFFF" w:themeFill="background1"/>
          </w:tcPr>
          <w:p w:rsidR="0008677E" w:rsidRPr="00A044A9" w:rsidRDefault="0008677E" w:rsidP="00654AD3">
            <w:pPr>
              <w:spacing w:line="10" w:lineRule="atLeast"/>
              <w:rPr>
                <w:rFonts w:ascii="Arial" w:hAnsi="Arial" w:cs="Arial"/>
                <w:b/>
                <w:bCs/>
              </w:rPr>
            </w:pPr>
            <w:r w:rsidRPr="00A044A9">
              <w:rPr>
                <w:rFonts w:ascii="Arial" w:hAnsi="Arial" w:cs="Arial"/>
                <w:b/>
                <w:bCs/>
              </w:rPr>
              <w:t xml:space="preserve">Je držiteľom preukazu ŤZP?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Nie</w:t>
            </w:r>
          </w:p>
          <w:p w:rsidR="0008677E" w:rsidRPr="00A044A9"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Ak áno, má uznanú mieru funkčnej poruchy?</w:t>
            </w:r>
          </w:p>
          <w:p w:rsidR="0008677E" w:rsidRPr="00A044A9" w:rsidRDefault="0008677E" w:rsidP="00654AD3">
            <w:pPr>
              <w:rPr>
                <w:rFonts w:ascii="Arial" w:hAnsi="Arial" w:cs="Arial"/>
                <w:b/>
                <w:bCs/>
              </w:rPr>
            </w:pP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Od 50% do 74%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Od 75% do 100%</w:t>
            </w:r>
          </w:p>
          <w:p w:rsidR="0008677E" w:rsidRPr="00A044A9" w:rsidRDefault="0008677E" w:rsidP="00654AD3">
            <w:pPr>
              <w:pStyle w:val="Odsekzoznamu"/>
              <w:rPr>
                <w:rFonts w:ascii="Arial" w:hAnsi="Arial" w:cs="Arial"/>
                <w:b/>
                <w:bCs/>
              </w:rPr>
            </w:pPr>
          </w:p>
        </w:tc>
      </w:tr>
      <w:tr w:rsidR="0008677E" w:rsidRPr="00A044A9" w:rsidTr="00654AD3">
        <w:trPr>
          <w:trHeight w:val="300"/>
        </w:trPr>
        <w:tc>
          <w:tcPr>
            <w:tcW w:w="4531" w:type="dxa"/>
            <w:shd w:val="clear" w:color="auto" w:fill="FFFFFF" w:themeFill="background1"/>
          </w:tcPr>
          <w:p w:rsidR="0008677E" w:rsidRPr="00A044A9" w:rsidRDefault="0008677E" w:rsidP="00654AD3">
            <w:pPr>
              <w:spacing w:line="10" w:lineRule="atLeast"/>
              <w:rPr>
                <w:rFonts w:ascii="Arial" w:hAnsi="Arial" w:cs="Arial"/>
              </w:rPr>
            </w:pPr>
            <w:r w:rsidRPr="00A044A9">
              <w:rPr>
                <w:rFonts w:ascii="Arial" w:hAnsi="Arial" w:cs="Arial"/>
                <w:b/>
                <w:bCs/>
              </w:rPr>
              <w:t>Trpí chronickým ochorením?</w:t>
            </w:r>
            <w:r w:rsidRPr="00A044A9">
              <w:rPr>
                <w:rFonts w:ascii="Arial" w:hAnsi="Arial" w:cs="Arial"/>
              </w:rPr>
              <w:t xml:space="preserve">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Áno</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Nie</w:t>
            </w:r>
          </w:p>
          <w:p w:rsidR="0008677E" w:rsidRPr="00A044A9" w:rsidRDefault="0008677E" w:rsidP="00654AD3">
            <w:pPr>
              <w:spacing w:line="10" w:lineRule="atLeast"/>
              <w:rPr>
                <w:rFonts w:ascii="Arial" w:hAnsi="Arial" w:cs="Arial"/>
                <w:b/>
                <w:bCs/>
              </w:rPr>
            </w:pPr>
          </w:p>
          <w:p w:rsidR="0008677E" w:rsidRPr="00A044A9" w:rsidRDefault="0008677E" w:rsidP="00654AD3">
            <w:pPr>
              <w:spacing w:line="10" w:lineRule="atLeast"/>
              <w:rPr>
                <w:rFonts w:ascii="Arial" w:hAnsi="Arial" w:cs="Arial"/>
                <w:b/>
                <w:bCs/>
              </w:rPr>
            </w:pPr>
            <w:r w:rsidRPr="00A044A9">
              <w:rPr>
                <w:rFonts w:ascii="Arial" w:hAnsi="Arial" w:cs="Arial"/>
              </w:rPr>
              <w:t>*Ak je držiteľom preukazu ŤZP, túto otázku môžete preskočiť</w:t>
            </w:r>
          </w:p>
        </w:tc>
        <w:tc>
          <w:tcPr>
            <w:tcW w:w="4531" w:type="dxa"/>
            <w:shd w:val="clear" w:color="auto" w:fill="FFFFFF" w:themeFill="background1"/>
          </w:tcPr>
          <w:p w:rsidR="0008677E" w:rsidRPr="00A044A9" w:rsidRDefault="0008677E" w:rsidP="00654AD3">
            <w:pPr>
              <w:rPr>
                <w:rFonts w:ascii="Arial" w:hAnsi="Arial" w:cs="Arial"/>
                <w:b/>
                <w:bCs/>
              </w:rPr>
            </w:pPr>
            <w:r w:rsidRPr="00A044A9">
              <w:rPr>
                <w:rFonts w:ascii="Arial" w:hAnsi="Arial" w:cs="Arial"/>
                <w:b/>
                <w:bCs/>
              </w:rPr>
              <w:t xml:space="preserve">Ak áno, má niektorú/é z týchto diagnóz? </w:t>
            </w:r>
            <w:r w:rsidRPr="00A044A9">
              <w:rPr>
                <w:rFonts w:ascii="Arial" w:hAnsi="Arial" w:cs="Arial"/>
              </w:rPr>
              <w:t>(označte zo zoznamu, môžete označiť viac možností, nedopisujte iné diagnózy)</w:t>
            </w:r>
          </w:p>
          <w:p w:rsidR="0008677E" w:rsidRPr="00A044A9" w:rsidRDefault="0008677E" w:rsidP="00654AD3">
            <w:pPr>
              <w:rPr>
                <w:rFonts w:ascii="Arial" w:hAnsi="Arial" w:cs="Arial"/>
                <w:b/>
                <w:bCs/>
              </w:rPr>
            </w:pPr>
            <w:r w:rsidRPr="00A044A9">
              <w:rPr>
                <w:rFonts w:ascii="Arial" w:hAnsi="Arial" w:cs="Arial"/>
                <w:b/>
                <w:bCs/>
              </w:rPr>
              <w:t xml:space="preserve">                                                                         </w:t>
            </w:r>
          </w:p>
          <w:p w:rsidR="0008677E" w:rsidRPr="00A044A9" w:rsidRDefault="0008677E" w:rsidP="00654AD3">
            <w:pPr>
              <w:rPr>
                <w:rFonts w:ascii="Arial" w:hAnsi="Arial" w:cs="Arial"/>
                <w:b/>
                <w:bCs/>
              </w:rPr>
            </w:pPr>
          </w:p>
        </w:tc>
      </w:tr>
      <w:tr w:rsidR="0008677E" w:rsidRPr="00A044A9" w:rsidTr="00654AD3">
        <w:trPr>
          <w:trHeight w:val="300"/>
        </w:trPr>
        <w:tc>
          <w:tcPr>
            <w:tcW w:w="4531" w:type="dxa"/>
            <w:shd w:val="clear" w:color="auto" w:fill="FFFFFF" w:themeFill="background1"/>
          </w:tcPr>
          <w:p w:rsidR="0008677E" w:rsidRPr="00A044A9" w:rsidRDefault="0008677E" w:rsidP="0008677E">
            <w:pPr>
              <w:pStyle w:val="Odsekzoznamu"/>
              <w:numPr>
                <w:ilvl w:val="0"/>
                <w:numId w:val="1"/>
              </w:numPr>
              <w:spacing w:before="240"/>
              <w:rPr>
                <w:rFonts w:ascii="Arial" w:hAnsi="Arial" w:cs="Arial"/>
              </w:rPr>
            </w:pPr>
            <w:proofErr w:type="spellStart"/>
            <w:r w:rsidRPr="00A044A9">
              <w:rPr>
                <w:rFonts w:ascii="Arial" w:hAnsi="Arial" w:cs="Arial"/>
              </w:rPr>
              <w:t>Alzheimerova</w:t>
            </w:r>
            <w:proofErr w:type="spellEnd"/>
            <w:r w:rsidRPr="00A044A9">
              <w:rPr>
                <w:rFonts w:ascii="Arial" w:hAnsi="Arial" w:cs="Arial"/>
              </w:rPr>
              <w:t xml:space="preserve"> choroba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Anorexia</w:t>
            </w:r>
            <w:proofErr w:type="spellEnd"/>
            <w:r w:rsidRPr="00A044A9">
              <w:rPr>
                <w:rFonts w:ascii="Arial" w:hAnsi="Arial" w:cs="Arial"/>
              </w:rPr>
              <w:t>/Bulímia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Arteriálna hypertenzia (chronický zvýšený tlak)</w:t>
            </w:r>
          </w:p>
          <w:p w:rsidR="0008677E" w:rsidRPr="00A044A9" w:rsidRDefault="0008677E" w:rsidP="0008677E">
            <w:pPr>
              <w:pStyle w:val="Odsekzoznamu"/>
              <w:numPr>
                <w:ilvl w:val="0"/>
                <w:numId w:val="1"/>
              </w:numPr>
              <w:rPr>
                <w:rFonts w:ascii="Arial" w:hAnsi="Arial" w:cs="Arial"/>
              </w:rPr>
            </w:pPr>
            <w:r w:rsidRPr="00A044A9">
              <w:rPr>
                <w:rFonts w:ascii="Arial" w:hAnsi="Arial" w:cs="Arial"/>
              </w:rPr>
              <w:t>Astma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Autizmus</w:t>
            </w:r>
          </w:p>
          <w:p w:rsidR="0008677E" w:rsidRPr="00A044A9" w:rsidRDefault="0008677E" w:rsidP="0008677E">
            <w:pPr>
              <w:pStyle w:val="Odsekzoznamu"/>
              <w:numPr>
                <w:ilvl w:val="0"/>
                <w:numId w:val="1"/>
              </w:numPr>
              <w:rPr>
                <w:rFonts w:ascii="Arial" w:hAnsi="Arial" w:cs="Arial"/>
              </w:rPr>
            </w:pPr>
            <w:r w:rsidRPr="00A044A9">
              <w:rPr>
                <w:rFonts w:ascii="Arial" w:hAnsi="Arial" w:cs="Arial"/>
              </w:rPr>
              <w:t>Bipolárna porucha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Chronická obštrukčná choroba pľúc (Symptomatická)</w:t>
            </w:r>
          </w:p>
          <w:p w:rsidR="0008677E" w:rsidRPr="00A044A9" w:rsidRDefault="0008677E" w:rsidP="0008677E">
            <w:pPr>
              <w:pStyle w:val="Odsekzoznamu"/>
              <w:numPr>
                <w:ilvl w:val="0"/>
                <w:numId w:val="1"/>
              </w:numPr>
              <w:rPr>
                <w:rFonts w:ascii="Arial" w:hAnsi="Arial" w:cs="Arial"/>
              </w:rPr>
            </w:pPr>
            <w:r w:rsidRPr="00A044A9">
              <w:rPr>
                <w:rFonts w:ascii="Arial" w:hAnsi="Arial" w:cs="Arial"/>
              </w:rPr>
              <w:t>Chronická paradentóza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Chronické gastroenterologické ochorenia (</w:t>
            </w:r>
            <w:proofErr w:type="spellStart"/>
            <w:r w:rsidRPr="00A044A9">
              <w:rPr>
                <w:rFonts w:ascii="Arial" w:hAnsi="Arial" w:cs="Arial"/>
              </w:rPr>
              <w:t>Crohnova</w:t>
            </w:r>
            <w:proofErr w:type="spellEnd"/>
            <w:r w:rsidRPr="00A044A9">
              <w:rPr>
                <w:rFonts w:ascii="Arial" w:hAnsi="Arial" w:cs="Arial"/>
              </w:rPr>
              <w:t xml:space="preserve"> choroba, Ulcerózna kolitída, Chronická gastritída a podobné)</w:t>
            </w:r>
          </w:p>
          <w:p w:rsidR="0008677E" w:rsidRPr="00A044A9" w:rsidRDefault="0008677E" w:rsidP="0008677E">
            <w:pPr>
              <w:pStyle w:val="Odsekzoznamu"/>
              <w:numPr>
                <w:ilvl w:val="0"/>
                <w:numId w:val="1"/>
              </w:numPr>
              <w:rPr>
                <w:rFonts w:ascii="Arial" w:hAnsi="Arial" w:cs="Arial"/>
              </w:rPr>
            </w:pPr>
            <w:r w:rsidRPr="00A044A9">
              <w:rPr>
                <w:rFonts w:ascii="Arial" w:hAnsi="Arial" w:cs="Arial"/>
              </w:rPr>
              <w:lastRenderedPageBreak/>
              <w:t xml:space="preserve">Chronické </w:t>
            </w:r>
            <w:proofErr w:type="spellStart"/>
            <w:r w:rsidRPr="00A044A9">
              <w:rPr>
                <w:rFonts w:ascii="Arial" w:hAnsi="Arial" w:cs="Arial"/>
              </w:rPr>
              <w:t>muskuloskeletálne</w:t>
            </w:r>
            <w:proofErr w:type="spellEnd"/>
            <w:r w:rsidRPr="00A044A9">
              <w:rPr>
                <w:rFonts w:ascii="Arial" w:hAnsi="Arial" w:cs="Arial"/>
              </w:rPr>
              <w:t xml:space="preserve"> choroby (obmedzený pohyb, chýbajúca končatina)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Chronické následky cievnej mozgovej príhody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Chronické ochorenie obličiek v dôsledku nasledovných chorôb: Cukrovka, </w:t>
            </w:r>
            <w:proofErr w:type="spellStart"/>
            <w:r w:rsidRPr="00A044A9">
              <w:rPr>
                <w:rFonts w:ascii="Arial" w:hAnsi="Arial" w:cs="Arial"/>
              </w:rPr>
              <w:t>Glomerulonefritída</w:t>
            </w:r>
            <w:proofErr w:type="spellEnd"/>
            <w:r w:rsidRPr="00A044A9">
              <w:rPr>
                <w:rFonts w:ascii="Arial" w:hAnsi="Arial" w:cs="Arial"/>
              </w:rPr>
              <w:t>,   Hypertenzia, prípadne iných ochorení</w:t>
            </w:r>
          </w:p>
          <w:p w:rsidR="0008677E" w:rsidRPr="00A044A9" w:rsidRDefault="0008677E" w:rsidP="0008677E">
            <w:pPr>
              <w:pStyle w:val="Odsekzoznamu"/>
              <w:numPr>
                <w:ilvl w:val="0"/>
                <w:numId w:val="1"/>
              </w:numPr>
              <w:rPr>
                <w:rFonts w:ascii="Arial" w:hAnsi="Arial" w:cs="Arial"/>
              </w:rPr>
            </w:pPr>
            <w:r w:rsidRPr="00A044A9">
              <w:rPr>
                <w:rFonts w:ascii="Arial" w:hAnsi="Arial" w:cs="Arial"/>
              </w:rPr>
              <w:t>Chronické ochorenie pečene (cirhóza, hepatitídy atď., okrem rakoviny)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Chronické rozsiahle ochorenia kože s komplikáciami (chronický ekzém, chronické formy   </w:t>
            </w:r>
            <w:proofErr w:type="spellStart"/>
            <w:r w:rsidRPr="00A044A9">
              <w:rPr>
                <w:rFonts w:ascii="Arial" w:hAnsi="Arial" w:cs="Arial"/>
              </w:rPr>
              <w:t>parapsoriázy</w:t>
            </w:r>
            <w:proofErr w:type="spellEnd"/>
            <w:r w:rsidRPr="00A044A9">
              <w:rPr>
                <w:rFonts w:ascii="Arial" w:hAnsi="Arial" w:cs="Arial"/>
              </w:rPr>
              <w:t xml:space="preserve">) </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Chronický zápal stredného ucha (strata sluchu, </w:t>
            </w:r>
            <w:proofErr w:type="spellStart"/>
            <w:r w:rsidRPr="00A044A9">
              <w:rPr>
                <w:rFonts w:ascii="Arial" w:hAnsi="Arial" w:cs="Arial"/>
              </w:rPr>
              <w:t>vertigo</w:t>
            </w:r>
            <w:proofErr w:type="spellEnd"/>
            <w:r w:rsidRPr="00A044A9">
              <w:rPr>
                <w:rFonts w:ascii="Arial" w:hAnsi="Arial" w:cs="Arial"/>
              </w:rPr>
              <w:t>)</w:t>
            </w:r>
          </w:p>
          <w:p w:rsidR="0008677E" w:rsidRPr="00A044A9" w:rsidRDefault="0008677E" w:rsidP="0008677E">
            <w:pPr>
              <w:pStyle w:val="Odsekzoznamu"/>
              <w:numPr>
                <w:ilvl w:val="0"/>
                <w:numId w:val="1"/>
              </w:numPr>
              <w:rPr>
                <w:rFonts w:ascii="Arial" w:hAnsi="Arial" w:cs="Arial"/>
              </w:rPr>
            </w:pPr>
            <w:r w:rsidRPr="00A044A9">
              <w:rPr>
                <w:rFonts w:ascii="Arial" w:hAnsi="Arial" w:cs="Arial"/>
              </w:rPr>
              <w:t>Demencia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Diabetes mellitus 1 a 2 typu (Cukrovka) bez závažných komplikácií</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Diabetes mellitus 1 a 2 typu (Cukrovka) so závažnými komplikáciami (diabetická noha, </w:t>
            </w:r>
            <w:proofErr w:type="spellStart"/>
            <w:r w:rsidRPr="00A044A9">
              <w:rPr>
                <w:rFonts w:ascii="Arial" w:hAnsi="Arial" w:cs="Arial"/>
              </w:rPr>
              <w:t>neuropatia</w:t>
            </w:r>
            <w:proofErr w:type="spellEnd"/>
            <w:r w:rsidRPr="00A044A9">
              <w:rPr>
                <w:rFonts w:ascii="Arial" w:hAnsi="Arial" w:cs="Arial"/>
              </w:rPr>
              <w:t xml:space="preserve">, </w:t>
            </w:r>
            <w:proofErr w:type="spellStart"/>
            <w:r w:rsidRPr="00A044A9">
              <w:rPr>
                <w:rFonts w:ascii="Arial" w:hAnsi="Arial" w:cs="Arial"/>
              </w:rPr>
              <w:t>retinopatia</w:t>
            </w:r>
            <w:proofErr w:type="spellEnd"/>
            <w:r w:rsidRPr="00A044A9">
              <w:rPr>
                <w:rFonts w:ascii="Arial" w:hAnsi="Arial" w:cs="Arial"/>
              </w:rPr>
              <w:t>)</w:t>
            </w:r>
          </w:p>
          <w:p w:rsidR="0008677E" w:rsidRPr="00A044A9" w:rsidRDefault="0008677E" w:rsidP="0008677E">
            <w:pPr>
              <w:pStyle w:val="Odsekzoznamu"/>
              <w:numPr>
                <w:ilvl w:val="0"/>
                <w:numId w:val="1"/>
              </w:numPr>
              <w:rPr>
                <w:rFonts w:ascii="Arial" w:hAnsi="Arial" w:cs="Arial"/>
              </w:rPr>
            </w:pPr>
            <w:r w:rsidRPr="00A044A9">
              <w:rPr>
                <w:rFonts w:ascii="Arial" w:hAnsi="Arial" w:cs="Arial"/>
              </w:rPr>
              <w:t>Diagnostikovaná rakovina s nastavenou liečbou (všetky typy rakoviny)</w:t>
            </w:r>
          </w:p>
          <w:p w:rsidR="0008677E" w:rsidRPr="00A044A9" w:rsidRDefault="0008677E" w:rsidP="0008677E">
            <w:pPr>
              <w:pStyle w:val="Odsekzoznamu"/>
              <w:numPr>
                <w:ilvl w:val="0"/>
                <w:numId w:val="1"/>
              </w:numPr>
              <w:spacing w:after="160"/>
              <w:jc w:val="both"/>
              <w:rPr>
                <w:rFonts w:ascii="Arial" w:hAnsi="Arial" w:cs="Arial"/>
              </w:rPr>
            </w:pPr>
            <w:proofErr w:type="spellStart"/>
            <w:r w:rsidRPr="00A044A9">
              <w:rPr>
                <w:rFonts w:ascii="Arial" w:hAnsi="Arial" w:cs="Arial"/>
              </w:rPr>
              <w:t>Downov</w:t>
            </w:r>
            <w:proofErr w:type="spellEnd"/>
            <w:r w:rsidRPr="00A044A9">
              <w:rPr>
                <w:rFonts w:ascii="Arial" w:hAnsi="Arial" w:cs="Arial"/>
              </w:rPr>
              <w:t xml:space="preserve"> syndróm</w:t>
            </w:r>
          </w:p>
          <w:p w:rsidR="0008677E" w:rsidRPr="00A044A9" w:rsidRDefault="0008677E" w:rsidP="00654AD3">
            <w:pPr>
              <w:spacing w:line="10" w:lineRule="atLeast"/>
              <w:rPr>
                <w:rFonts w:ascii="Arial" w:hAnsi="Arial" w:cs="Arial"/>
                <w:b/>
                <w:bCs/>
              </w:rPr>
            </w:pPr>
          </w:p>
        </w:tc>
        <w:tc>
          <w:tcPr>
            <w:tcW w:w="4531" w:type="dxa"/>
            <w:shd w:val="clear" w:color="auto" w:fill="FFFFFF" w:themeFill="background1"/>
          </w:tcPr>
          <w:p w:rsidR="0008677E" w:rsidRPr="00A044A9" w:rsidRDefault="0008677E" w:rsidP="0008677E">
            <w:pPr>
              <w:pStyle w:val="Odsekzoznamu"/>
              <w:numPr>
                <w:ilvl w:val="0"/>
                <w:numId w:val="1"/>
              </w:numPr>
              <w:spacing w:before="240"/>
              <w:rPr>
                <w:rFonts w:ascii="Arial" w:hAnsi="Arial" w:cs="Arial"/>
              </w:rPr>
            </w:pPr>
            <w:proofErr w:type="spellStart"/>
            <w:r w:rsidRPr="00A044A9">
              <w:rPr>
                <w:rFonts w:ascii="Arial" w:hAnsi="Arial" w:cs="Arial"/>
              </w:rPr>
              <w:lastRenderedPageBreak/>
              <w:t>Dystýmia</w:t>
            </w:r>
            <w:proofErr w:type="spellEnd"/>
            <w:r w:rsidRPr="00A044A9">
              <w:rPr>
                <w:rFonts w:ascii="Arial" w:hAnsi="Arial" w:cs="Arial"/>
              </w:rPr>
              <w:t xml:space="preserve"> + Úzkostná porucha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Encefalokéla</w:t>
            </w:r>
            <w:proofErr w:type="spellEnd"/>
            <w:r w:rsidRPr="00A044A9">
              <w:rPr>
                <w:rFonts w:ascii="Arial" w:hAnsi="Arial" w:cs="Arial"/>
              </w:rPr>
              <w:t xml:space="preserve"> (vady mozgu)</w:t>
            </w:r>
          </w:p>
          <w:p w:rsidR="0008677E" w:rsidRPr="00A044A9" w:rsidRDefault="0008677E" w:rsidP="0008677E">
            <w:pPr>
              <w:pStyle w:val="Odsekzoznamu"/>
              <w:numPr>
                <w:ilvl w:val="0"/>
                <w:numId w:val="1"/>
              </w:numPr>
              <w:rPr>
                <w:rFonts w:ascii="Arial" w:hAnsi="Arial" w:cs="Arial"/>
              </w:rPr>
            </w:pPr>
            <w:r w:rsidRPr="00A044A9">
              <w:rPr>
                <w:rFonts w:ascii="Arial" w:hAnsi="Arial" w:cs="Arial"/>
              </w:rPr>
              <w:t>Epilepsia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Guillainov-Barrého</w:t>
            </w:r>
            <w:proofErr w:type="spellEnd"/>
            <w:r w:rsidRPr="00A044A9">
              <w:rPr>
                <w:rFonts w:ascii="Arial" w:hAnsi="Arial" w:cs="Arial"/>
              </w:rPr>
              <w:t xml:space="preserve"> syndróm</w:t>
            </w:r>
          </w:p>
          <w:p w:rsidR="0008677E" w:rsidRPr="00A044A9" w:rsidRDefault="0008677E" w:rsidP="0008677E">
            <w:pPr>
              <w:pStyle w:val="Odsekzoznamu"/>
              <w:numPr>
                <w:ilvl w:val="0"/>
                <w:numId w:val="1"/>
              </w:numPr>
              <w:rPr>
                <w:rFonts w:ascii="Arial" w:hAnsi="Arial" w:cs="Arial"/>
              </w:rPr>
            </w:pPr>
            <w:r w:rsidRPr="00A044A9">
              <w:rPr>
                <w:rFonts w:ascii="Arial" w:hAnsi="Arial" w:cs="Arial"/>
              </w:rPr>
              <w:t>Hepatitída C</w:t>
            </w:r>
          </w:p>
          <w:p w:rsidR="0008677E" w:rsidRPr="00A044A9" w:rsidRDefault="0008677E" w:rsidP="0008677E">
            <w:pPr>
              <w:pStyle w:val="Odsekzoznamu"/>
              <w:numPr>
                <w:ilvl w:val="0"/>
                <w:numId w:val="1"/>
              </w:numPr>
              <w:rPr>
                <w:rFonts w:ascii="Arial" w:hAnsi="Arial" w:cs="Arial"/>
              </w:rPr>
            </w:pPr>
            <w:r w:rsidRPr="00A044A9">
              <w:rPr>
                <w:rFonts w:ascii="Arial" w:hAnsi="Arial" w:cs="Arial"/>
              </w:rPr>
              <w:t>HIV/AIDS</w:t>
            </w:r>
          </w:p>
          <w:p w:rsidR="0008677E" w:rsidRPr="00A044A9" w:rsidRDefault="0008677E" w:rsidP="0008677E">
            <w:pPr>
              <w:pStyle w:val="Odsekzoznamu"/>
              <w:numPr>
                <w:ilvl w:val="0"/>
                <w:numId w:val="1"/>
              </w:numPr>
              <w:rPr>
                <w:rFonts w:ascii="Arial" w:hAnsi="Arial" w:cs="Arial"/>
              </w:rPr>
            </w:pPr>
            <w:r w:rsidRPr="00A044A9">
              <w:rPr>
                <w:rFonts w:ascii="Arial" w:hAnsi="Arial" w:cs="Arial"/>
              </w:rPr>
              <w:t>Hluchota (bez posudku)</w:t>
            </w:r>
          </w:p>
          <w:p w:rsidR="0008677E" w:rsidRPr="00A044A9" w:rsidRDefault="0008677E" w:rsidP="0008677E">
            <w:pPr>
              <w:pStyle w:val="Odsekzoznamu"/>
              <w:numPr>
                <w:ilvl w:val="0"/>
                <w:numId w:val="1"/>
              </w:numPr>
              <w:rPr>
                <w:rFonts w:ascii="Arial" w:hAnsi="Arial" w:cs="Arial"/>
              </w:rPr>
            </w:pPr>
            <w:r w:rsidRPr="00A044A9">
              <w:rPr>
                <w:rFonts w:ascii="Arial" w:hAnsi="Arial" w:cs="Arial"/>
              </w:rPr>
              <w:t>Iné chronické ochorenia srdca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Ischemická choroba srdca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Klinefelterov</w:t>
            </w:r>
            <w:proofErr w:type="spellEnd"/>
            <w:r w:rsidRPr="00A044A9">
              <w:rPr>
                <w:rFonts w:ascii="Arial" w:hAnsi="Arial" w:cs="Arial"/>
              </w:rPr>
              <w:t xml:space="preserve"> syndróm</w:t>
            </w:r>
          </w:p>
          <w:p w:rsidR="0008677E" w:rsidRPr="00A044A9" w:rsidRDefault="0008677E" w:rsidP="0008677E">
            <w:pPr>
              <w:pStyle w:val="Odsekzoznamu"/>
              <w:numPr>
                <w:ilvl w:val="0"/>
                <w:numId w:val="1"/>
              </w:numPr>
              <w:rPr>
                <w:rFonts w:ascii="Arial" w:hAnsi="Arial" w:cs="Arial"/>
              </w:rPr>
            </w:pPr>
            <w:r w:rsidRPr="00A044A9">
              <w:rPr>
                <w:rFonts w:ascii="Arial" w:hAnsi="Arial" w:cs="Arial"/>
              </w:rPr>
              <w:t>Metastatická fáza rakoviny (všetky typy rakoviny)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Očné ochorenia (</w:t>
            </w:r>
            <w:proofErr w:type="spellStart"/>
            <w:r w:rsidRPr="00A044A9">
              <w:rPr>
                <w:rFonts w:ascii="Arial" w:hAnsi="Arial" w:cs="Arial"/>
              </w:rPr>
              <w:t>glaukoma</w:t>
            </w:r>
            <w:proofErr w:type="spellEnd"/>
            <w:r w:rsidRPr="00A044A9">
              <w:rPr>
                <w:rFonts w:ascii="Arial" w:hAnsi="Arial" w:cs="Arial"/>
              </w:rPr>
              <w:t>, katarakta a podobné)</w:t>
            </w:r>
          </w:p>
          <w:p w:rsidR="0008677E" w:rsidRPr="00A044A9" w:rsidRDefault="0008677E" w:rsidP="0008677E">
            <w:pPr>
              <w:pStyle w:val="Odsekzoznamu"/>
              <w:numPr>
                <w:ilvl w:val="0"/>
                <w:numId w:val="1"/>
              </w:numPr>
              <w:rPr>
                <w:rFonts w:ascii="Arial" w:hAnsi="Arial" w:cs="Arial"/>
              </w:rPr>
            </w:pPr>
            <w:r w:rsidRPr="00A044A9">
              <w:rPr>
                <w:rFonts w:ascii="Arial" w:hAnsi="Arial" w:cs="Arial"/>
              </w:rPr>
              <w:lastRenderedPageBreak/>
              <w:t>Ochorenie motorických neurónov</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Osteoatróza</w:t>
            </w:r>
            <w:proofErr w:type="spellEnd"/>
            <w:r w:rsidRPr="00A044A9">
              <w:rPr>
                <w:rFonts w:ascii="Arial" w:hAnsi="Arial" w:cs="Arial"/>
              </w:rPr>
              <w:t xml:space="preserve"> (artróza)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Parkinsonova</w:t>
            </w:r>
            <w:proofErr w:type="spellEnd"/>
            <w:r w:rsidRPr="00A044A9">
              <w:rPr>
                <w:rFonts w:ascii="Arial" w:hAnsi="Arial" w:cs="Arial"/>
              </w:rPr>
              <w:t xml:space="preserve"> choroba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Rakovina vo fáze </w:t>
            </w:r>
            <w:proofErr w:type="spellStart"/>
            <w:r w:rsidRPr="00A044A9">
              <w:rPr>
                <w:rFonts w:ascii="Arial" w:hAnsi="Arial" w:cs="Arial"/>
              </w:rPr>
              <w:t>remisie</w:t>
            </w:r>
            <w:proofErr w:type="spellEnd"/>
            <w:r w:rsidRPr="00A044A9">
              <w:rPr>
                <w:rFonts w:ascii="Arial" w:hAnsi="Arial" w:cs="Arial"/>
              </w:rPr>
              <w:t xml:space="preserve"> (všetky typy rakoviny)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Reumatické ochorenie srdca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Reumatoidná</w:t>
            </w:r>
            <w:proofErr w:type="spellEnd"/>
            <w:r w:rsidRPr="00A044A9">
              <w:rPr>
                <w:rFonts w:ascii="Arial" w:hAnsi="Arial" w:cs="Arial"/>
              </w:rPr>
              <w:t xml:space="preserve"> artritída</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Sarkoidóza</w:t>
            </w:r>
            <w:proofErr w:type="spellEnd"/>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Schistosomóza</w:t>
            </w:r>
            <w:proofErr w:type="spellEnd"/>
            <w:r w:rsidRPr="00A044A9">
              <w:rPr>
                <w:rFonts w:ascii="Arial" w:hAnsi="Arial" w:cs="Arial"/>
              </w:rPr>
              <w:t xml:space="preserve"> (krvné motolice)</w:t>
            </w:r>
          </w:p>
          <w:p w:rsidR="0008677E" w:rsidRPr="00A044A9" w:rsidRDefault="0008677E" w:rsidP="0008677E">
            <w:pPr>
              <w:pStyle w:val="Odsekzoznamu"/>
              <w:numPr>
                <w:ilvl w:val="0"/>
                <w:numId w:val="1"/>
              </w:numPr>
              <w:rPr>
                <w:rFonts w:ascii="Arial" w:hAnsi="Arial" w:cs="Arial"/>
              </w:rPr>
            </w:pPr>
            <w:r w:rsidRPr="00A044A9">
              <w:rPr>
                <w:rFonts w:ascii="Arial" w:hAnsi="Arial" w:cs="Arial"/>
              </w:rPr>
              <w:t>Schizofrénia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Slepota (bez posudku)</w:t>
            </w:r>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Silikóza, </w:t>
            </w:r>
            <w:proofErr w:type="spellStart"/>
            <w:r w:rsidRPr="00A044A9">
              <w:rPr>
                <w:rFonts w:ascii="Arial" w:hAnsi="Arial" w:cs="Arial"/>
              </w:rPr>
              <w:t>Azbestóza</w:t>
            </w:r>
            <w:proofErr w:type="spellEnd"/>
            <w:r w:rsidRPr="00A044A9">
              <w:rPr>
                <w:rFonts w:ascii="Arial" w:hAnsi="Arial" w:cs="Arial"/>
              </w:rPr>
              <w:t xml:space="preserve">,   </w:t>
            </w:r>
            <w:proofErr w:type="spellStart"/>
            <w:r w:rsidRPr="00A044A9">
              <w:rPr>
                <w:rFonts w:ascii="Arial" w:hAnsi="Arial" w:cs="Arial"/>
              </w:rPr>
              <w:t>Pneumokonióza</w:t>
            </w:r>
            <w:proofErr w:type="spellEnd"/>
          </w:p>
          <w:p w:rsidR="0008677E" w:rsidRPr="00A044A9" w:rsidRDefault="0008677E" w:rsidP="0008677E">
            <w:pPr>
              <w:pStyle w:val="Odsekzoznamu"/>
              <w:numPr>
                <w:ilvl w:val="0"/>
                <w:numId w:val="1"/>
              </w:numPr>
              <w:rPr>
                <w:rFonts w:ascii="Arial" w:hAnsi="Arial" w:cs="Arial"/>
              </w:rPr>
            </w:pPr>
            <w:r w:rsidRPr="00A044A9">
              <w:rPr>
                <w:rFonts w:ascii="Arial" w:hAnsi="Arial" w:cs="Arial"/>
              </w:rPr>
              <w:t xml:space="preserve">Skleróza </w:t>
            </w:r>
            <w:proofErr w:type="spellStart"/>
            <w:r w:rsidRPr="00A044A9">
              <w:rPr>
                <w:rFonts w:ascii="Arial" w:hAnsi="Arial" w:cs="Arial"/>
              </w:rPr>
              <w:t>multiplex</w:t>
            </w:r>
            <w:proofErr w:type="spellEnd"/>
            <w:r w:rsidRPr="00A044A9">
              <w:rPr>
                <w:rFonts w:ascii="Arial" w:hAnsi="Arial" w:cs="Arial"/>
              </w:rPr>
              <w:t xml:space="preserve">   (roztrúsená)</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Spina</w:t>
            </w:r>
            <w:proofErr w:type="spellEnd"/>
            <w:r w:rsidRPr="00A044A9">
              <w:rPr>
                <w:rFonts w:ascii="Arial" w:hAnsi="Arial" w:cs="Arial"/>
              </w:rPr>
              <w:t xml:space="preserve"> </w:t>
            </w:r>
            <w:proofErr w:type="spellStart"/>
            <w:r w:rsidRPr="00A044A9">
              <w:rPr>
                <w:rFonts w:ascii="Arial" w:hAnsi="Arial" w:cs="Arial"/>
              </w:rPr>
              <w:t>bifida</w:t>
            </w:r>
            <w:proofErr w:type="spellEnd"/>
            <w:r w:rsidRPr="00A044A9">
              <w:rPr>
                <w:rFonts w:ascii="Arial" w:hAnsi="Arial" w:cs="Arial"/>
              </w:rPr>
              <w:t xml:space="preserve"> (rázštep   chrbtice)</w:t>
            </w:r>
          </w:p>
          <w:p w:rsidR="0008677E" w:rsidRPr="00A044A9" w:rsidRDefault="0008677E" w:rsidP="0008677E">
            <w:pPr>
              <w:pStyle w:val="Odsekzoznamu"/>
              <w:numPr>
                <w:ilvl w:val="0"/>
                <w:numId w:val="1"/>
              </w:numPr>
              <w:rPr>
                <w:rFonts w:ascii="Arial" w:hAnsi="Arial" w:cs="Arial"/>
              </w:rPr>
            </w:pPr>
            <w:proofErr w:type="spellStart"/>
            <w:r w:rsidRPr="00A044A9">
              <w:rPr>
                <w:rFonts w:ascii="Arial" w:hAnsi="Arial" w:cs="Arial"/>
              </w:rPr>
              <w:t>Spinóza</w:t>
            </w:r>
            <w:proofErr w:type="spellEnd"/>
            <w:r w:rsidRPr="00A044A9">
              <w:rPr>
                <w:rFonts w:ascii="Arial" w:hAnsi="Arial" w:cs="Arial"/>
              </w:rPr>
              <w:t xml:space="preserve"> a/alebo </w:t>
            </w:r>
            <w:proofErr w:type="spellStart"/>
            <w:r w:rsidRPr="00A044A9">
              <w:rPr>
                <w:rFonts w:ascii="Arial" w:hAnsi="Arial" w:cs="Arial"/>
              </w:rPr>
              <w:t>atrézia</w:t>
            </w:r>
            <w:proofErr w:type="spellEnd"/>
            <w:r w:rsidRPr="00A044A9">
              <w:rPr>
                <w:rFonts w:ascii="Arial" w:hAnsi="Arial" w:cs="Arial"/>
              </w:rPr>
              <w:t xml:space="preserve"> </w:t>
            </w:r>
            <w:proofErr w:type="spellStart"/>
            <w:r w:rsidRPr="00A044A9">
              <w:rPr>
                <w:rFonts w:ascii="Arial" w:hAnsi="Arial" w:cs="Arial"/>
              </w:rPr>
              <w:t>traviacého</w:t>
            </w:r>
            <w:proofErr w:type="spellEnd"/>
            <w:r w:rsidRPr="00A044A9">
              <w:rPr>
                <w:rFonts w:ascii="Arial" w:hAnsi="Arial" w:cs="Arial"/>
              </w:rPr>
              <w:t xml:space="preserve"> traktu</w:t>
            </w:r>
          </w:p>
          <w:p w:rsidR="0008677E" w:rsidRPr="00A044A9" w:rsidRDefault="0008677E" w:rsidP="0008677E">
            <w:pPr>
              <w:pStyle w:val="Odsekzoznamu"/>
              <w:numPr>
                <w:ilvl w:val="0"/>
                <w:numId w:val="1"/>
              </w:numPr>
              <w:rPr>
                <w:rFonts w:ascii="Arial" w:hAnsi="Arial" w:cs="Arial"/>
              </w:rPr>
            </w:pPr>
            <w:r w:rsidRPr="00A044A9">
              <w:rPr>
                <w:rFonts w:ascii="Arial" w:hAnsi="Arial" w:cs="Arial"/>
              </w:rPr>
              <w:t>Struma (zväčšená štítna žľaza)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Syfilis</w:t>
            </w:r>
          </w:p>
          <w:p w:rsidR="0008677E" w:rsidRPr="00A044A9" w:rsidRDefault="0008677E" w:rsidP="0008677E">
            <w:pPr>
              <w:pStyle w:val="Odsekzoznamu"/>
              <w:numPr>
                <w:ilvl w:val="0"/>
                <w:numId w:val="1"/>
              </w:numPr>
              <w:rPr>
                <w:rFonts w:ascii="Arial" w:hAnsi="Arial" w:cs="Arial"/>
              </w:rPr>
            </w:pPr>
            <w:r w:rsidRPr="00A044A9">
              <w:rPr>
                <w:rFonts w:ascii="Arial" w:hAnsi="Arial" w:cs="Arial"/>
              </w:rPr>
              <w:t>Tetanus</w:t>
            </w:r>
          </w:p>
          <w:p w:rsidR="0008677E" w:rsidRPr="00A044A9" w:rsidRDefault="0008677E" w:rsidP="0008677E">
            <w:pPr>
              <w:pStyle w:val="Odsekzoznamu"/>
              <w:numPr>
                <w:ilvl w:val="0"/>
                <w:numId w:val="1"/>
              </w:numPr>
              <w:rPr>
                <w:rFonts w:ascii="Arial" w:hAnsi="Arial" w:cs="Arial"/>
              </w:rPr>
            </w:pPr>
            <w:r w:rsidRPr="00A044A9">
              <w:rPr>
                <w:rFonts w:ascii="Arial" w:hAnsi="Arial" w:cs="Arial"/>
              </w:rPr>
              <w:t>Terminálna fáza rakoviny (všetky typy rakoviny)</w:t>
            </w:r>
          </w:p>
          <w:p w:rsidR="0008677E" w:rsidRPr="00A044A9" w:rsidRDefault="0008677E" w:rsidP="0008677E">
            <w:pPr>
              <w:pStyle w:val="Odsekzoznamu"/>
              <w:numPr>
                <w:ilvl w:val="0"/>
                <w:numId w:val="1"/>
              </w:numPr>
              <w:rPr>
                <w:rFonts w:ascii="Arial" w:hAnsi="Arial" w:cs="Arial"/>
              </w:rPr>
            </w:pPr>
            <w:r w:rsidRPr="00A044A9">
              <w:rPr>
                <w:rFonts w:ascii="Arial" w:hAnsi="Arial" w:cs="Arial"/>
              </w:rPr>
              <w:t>Tuberkulóza</w:t>
            </w:r>
          </w:p>
          <w:p w:rsidR="0008677E" w:rsidRPr="00A044A9" w:rsidRDefault="0008677E" w:rsidP="0008677E">
            <w:pPr>
              <w:pStyle w:val="Odsekzoznamu"/>
              <w:numPr>
                <w:ilvl w:val="0"/>
                <w:numId w:val="1"/>
              </w:numPr>
              <w:rPr>
                <w:rFonts w:ascii="Arial" w:hAnsi="Arial" w:cs="Arial"/>
              </w:rPr>
            </w:pPr>
            <w:r w:rsidRPr="00A044A9">
              <w:rPr>
                <w:rFonts w:ascii="Arial" w:hAnsi="Arial" w:cs="Arial"/>
              </w:rPr>
              <w:t>Turnerov syndróm</w:t>
            </w:r>
          </w:p>
          <w:p w:rsidR="0008677E" w:rsidRPr="00A044A9" w:rsidRDefault="0008677E" w:rsidP="0008677E">
            <w:pPr>
              <w:pStyle w:val="Odsekzoznamu"/>
              <w:numPr>
                <w:ilvl w:val="0"/>
                <w:numId w:val="1"/>
              </w:numPr>
              <w:rPr>
                <w:rFonts w:ascii="Arial" w:hAnsi="Arial" w:cs="Arial"/>
              </w:rPr>
            </w:pPr>
            <w:r w:rsidRPr="00A044A9">
              <w:rPr>
                <w:rFonts w:ascii="Arial" w:hAnsi="Arial" w:cs="Arial"/>
              </w:rPr>
              <w:t>Vrodená chýba bránice (CDH)</w:t>
            </w:r>
          </w:p>
          <w:p w:rsidR="0008677E" w:rsidRPr="00A044A9" w:rsidRDefault="0008677E" w:rsidP="0008677E">
            <w:pPr>
              <w:pStyle w:val="Odsekzoznamu"/>
              <w:numPr>
                <w:ilvl w:val="0"/>
                <w:numId w:val="1"/>
              </w:numPr>
              <w:rPr>
                <w:rFonts w:ascii="Arial" w:hAnsi="Arial" w:cs="Arial"/>
              </w:rPr>
            </w:pPr>
            <w:r w:rsidRPr="00A044A9">
              <w:rPr>
                <w:rFonts w:ascii="Arial" w:hAnsi="Arial" w:cs="Arial"/>
              </w:rPr>
              <w:t>Vrodené chyby brušnej   steny a/alebo tráviaceho traktu</w:t>
            </w:r>
          </w:p>
          <w:p w:rsidR="0008677E" w:rsidRPr="00A044A9" w:rsidRDefault="0008677E" w:rsidP="0008677E">
            <w:pPr>
              <w:pStyle w:val="Odsekzoznamu"/>
              <w:numPr>
                <w:ilvl w:val="0"/>
                <w:numId w:val="1"/>
              </w:numPr>
              <w:rPr>
                <w:rFonts w:ascii="Arial" w:hAnsi="Arial" w:cs="Arial"/>
              </w:rPr>
            </w:pPr>
            <w:r w:rsidRPr="00A044A9">
              <w:rPr>
                <w:rFonts w:ascii="Arial" w:hAnsi="Arial" w:cs="Arial"/>
              </w:rPr>
              <w:t>Vrodené poruchy a   abnormality pohybového aparátu</w:t>
            </w:r>
          </w:p>
          <w:p w:rsidR="0008677E" w:rsidRPr="00A044A9" w:rsidRDefault="0008677E" w:rsidP="0008677E">
            <w:pPr>
              <w:pStyle w:val="Odsekzoznamu"/>
              <w:numPr>
                <w:ilvl w:val="0"/>
                <w:numId w:val="1"/>
              </w:numPr>
              <w:rPr>
                <w:rFonts w:ascii="Arial" w:hAnsi="Arial" w:cs="Arial"/>
                <w:b/>
                <w:bCs/>
              </w:rPr>
            </w:pPr>
            <w:r w:rsidRPr="00A044A9">
              <w:rPr>
                <w:rFonts w:ascii="Arial" w:hAnsi="Arial" w:cs="Arial"/>
              </w:rPr>
              <w:t>Vrodené srdcové chyby (CHD)</w:t>
            </w:r>
          </w:p>
        </w:tc>
      </w:tr>
    </w:tbl>
    <w:p w:rsidR="0008677E" w:rsidRPr="00A044A9" w:rsidRDefault="0008677E" w:rsidP="0008677E">
      <w:pPr>
        <w:spacing w:after="0" w:line="10" w:lineRule="atLeast"/>
        <w:jc w:val="both"/>
        <w:rPr>
          <w:rFonts w:ascii="Arial" w:eastAsia="Arial Narrow" w:hAnsi="Arial" w:cs="Arial"/>
          <w:highlight w:val="lightGray"/>
          <w:u w:val="single"/>
        </w:rPr>
      </w:pPr>
    </w:p>
    <w:p w:rsidR="0008677E" w:rsidRPr="00A044A9" w:rsidRDefault="0008677E" w:rsidP="0008677E">
      <w:pPr>
        <w:spacing w:after="0" w:line="10" w:lineRule="atLeast"/>
        <w:jc w:val="both"/>
        <w:rPr>
          <w:rFonts w:ascii="Arial" w:eastAsia="Arial Narrow" w:hAnsi="Arial" w:cs="Arial"/>
          <w:sz w:val="20"/>
          <w:szCs w:val="20"/>
          <w:u w:val="single"/>
        </w:rPr>
      </w:pPr>
      <w:r w:rsidRPr="00A044A9">
        <w:rPr>
          <w:rFonts w:ascii="Arial" w:eastAsia="Arial Narrow" w:hAnsi="Arial" w:cs="Arial"/>
          <w:sz w:val="20"/>
          <w:szCs w:val="20"/>
          <w:highlight w:val="lightGray"/>
          <w:u w:val="single"/>
        </w:rPr>
        <w:t>Dokumenty na nahliadnutie:</w:t>
      </w:r>
    </w:p>
    <w:p w:rsidR="0008677E" w:rsidRPr="00A044A9" w:rsidRDefault="0008677E" w:rsidP="0008677E">
      <w:pPr>
        <w:spacing w:line="10" w:lineRule="atLeast"/>
        <w:jc w:val="both"/>
        <w:rPr>
          <w:rFonts w:ascii="Arial" w:eastAsia="Arial Narrow" w:hAnsi="Arial" w:cs="Arial"/>
          <w:sz w:val="20"/>
          <w:szCs w:val="20"/>
        </w:rPr>
      </w:pPr>
      <w:r w:rsidRPr="00A044A9">
        <w:rPr>
          <w:rFonts w:ascii="Arial" w:eastAsia="Arial Narrow" w:hAnsi="Arial" w:cs="Arial"/>
          <w:sz w:val="20"/>
          <w:szCs w:val="20"/>
          <w:highlight w:val="lightGray"/>
        </w:rPr>
        <w:t>V prípade, že Vás bude kontaktovať zástupca mest</w:t>
      </w:r>
      <w:r w:rsidR="00A044A9">
        <w:rPr>
          <w:rFonts w:ascii="Arial" w:eastAsia="Arial Narrow" w:hAnsi="Arial" w:cs="Arial"/>
          <w:sz w:val="20"/>
          <w:szCs w:val="20"/>
          <w:highlight w:val="lightGray"/>
        </w:rPr>
        <w:t>skej časti</w:t>
      </w:r>
      <w:r w:rsidRPr="00A044A9">
        <w:rPr>
          <w:rFonts w:ascii="Arial" w:eastAsia="Arial Narrow" w:hAnsi="Arial" w:cs="Arial"/>
          <w:sz w:val="20"/>
          <w:szCs w:val="20"/>
          <w:highlight w:val="lightGray"/>
        </w:rPr>
        <w:t xml:space="preserve">, na nahliadnutie si pripravte dokumenty </w:t>
      </w:r>
      <w:r w:rsidRPr="00A044A9">
        <w:rPr>
          <w:rFonts w:ascii="Arial" w:eastAsia="Arial Narrow" w:hAnsi="Arial" w:cs="Arial"/>
          <w:b/>
          <w:bCs/>
          <w:sz w:val="20"/>
          <w:szCs w:val="20"/>
          <w:highlight w:val="lightGray"/>
        </w:rPr>
        <w:t>dokazujúce uvedený zdravotný stav dieťaťa</w:t>
      </w:r>
      <w:r w:rsidRPr="00A044A9">
        <w:rPr>
          <w:rFonts w:ascii="Arial" w:eastAsia="Arial Narrow" w:hAnsi="Arial" w:cs="Arial"/>
          <w:sz w:val="20"/>
          <w:szCs w:val="20"/>
          <w:highlight w:val="lightGray"/>
        </w:rPr>
        <w:t xml:space="preserve"> (napríklad potvrdenie o chronickom ochorení od ošetrujúceho lekára).</w:t>
      </w:r>
    </w:p>
    <w:p w:rsidR="0090143F" w:rsidRPr="00A044A9" w:rsidRDefault="0090143F" w:rsidP="0008677E">
      <w:pPr>
        <w:pStyle w:val="Odsekzoznamu"/>
        <w:spacing w:line="10" w:lineRule="atLeast"/>
        <w:ind w:left="360"/>
        <w:rPr>
          <w:rFonts w:ascii="Arial" w:hAnsi="Arial" w:cs="Arial"/>
        </w:rPr>
      </w:pPr>
    </w:p>
    <w:sectPr w:rsidR="0090143F" w:rsidRPr="00A044A9" w:rsidSect="0090594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2A07" w:rsidRDefault="00932A07" w:rsidP="002444B6">
      <w:pPr>
        <w:spacing w:after="0" w:line="240" w:lineRule="auto"/>
      </w:pPr>
      <w:r>
        <w:separator/>
      </w:r>
    </w:p>
  </w:endnote>
  <w:endnote w:type="continuationSeparator" w:id="0">
    <w:p w:rsidR="00932A07" w:rsidRDefault="00932A07" w:rsidP="0024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ter">
    <w:altName w:val="Calibri"/>
    <w:charset w:val="EE"/>
    <w:family w:val="auto"/>
    <w:pitch w:val="variable"/>
    <w:sig w:usb0="E00002FF" w:usb1="1200A1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2A07" w:rsidRDefault="00932A07" w:rsidP="002444B6">
      <w:pPr>
        <w:spacing w:after="0" w:line="240" w:lineRule="auto"/>
      </w:pPr>
      <w:r>
        <w:separator/>
      </w:r>
    </w:p>
  </w:footnote>
  <w:footnote w:type="continuationSeparator" w:id="0">
    <w:p w:rsidR="00932A07" w:rsidRDefault="00932A07" w:rsidP="002444B6">
      <w:pPr>
        <w:spacing w:after="0" w:line="240" w:lineRule="auto"/>
      </w:pPr>
      <w:r>
        <w:continuationSeparator/>
      </w:r>
    </w:p>
  </w:footnote>
  <w:footnote w:id="1">
    <w:p w:rsidR="0008677E" w:rsidRDefault="0008677E" w:rsidP="0008677E">
      <w:pPr>
        <w:pStyle w:val="Textpoznmkypodiarou"/>
      </w:pPr>
      <w:r>
        <w:rPr>
          <w:rStyle w:val="Odkaznapoznmkupodiarou"/>
        </w:rPr>
        <w:footnoteRef/>
      </w:r>
      <w:r>
        <w:t xml:space="preserve"> </w:t>
      </w:r>
      <w:r w:rsidRPr="00D62D07">
        <w:rPr>
          <w:rFonts w:ascii="Inter" w:hAnsi="Inter"/>
          <w:sz w:val="18"/>
          <w:szCs w:val="18"/>
        </w:rPr>
        <w:t>Tento príjem sa bude zrátavať do celkového príjmu domácnosti.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5946" w:rsidRPr="002B0387" w:rsidRDefault="00905946" w:rsidP="00905946">
    <w:pPr>
      <w:pStyle w:val="Nadpis2"/>
      <w:tabs>
        <w:tab w:val="left" w:pos="1276"/>
      </w:tabs>
      <w:ind w:firstLine="1276"/>
      <w:jc w:val="left"/>
      <w:rPr>
        <w:rFonts w:ascii="Arial Narrow" w:eastAsia="Times New Roman" w:hAnsi="Arial Narrow" w:cs="Times New Roman"/>
        <w:color w:val="auto"/>
        <w:spacing w:val="10"/>
        <w:sz w:val="30"/>
        <w:szCs w:val="30"/>
        <w:lang w:eastAsia="cs-CZ"/>
      </w:rPr>
    </w:pPr>
    <w:r w:rsidRPr="002B0387">
      <w:rPr>
        <w:noProof/>
        <w:sz w:val="30"/>
        <w:szCs w:val="30"/>
        <w:lang w:eastAsia="sk-SK"/>
      </w:rPr>
      <w:drawing>
        <wp:anchor distT="0" distB="0" distL="114300" distR="114300" simplePos="0" relativeHeight="251660288" behindDoc="0" locked="0" layoutInCell="1" allowOverlap="1" wp14:anchorId="233D4858" wp14:editId="010D297F">
          <wp:simplePos x="0" y="0"/>
          <wp:positionH relativeFrom="margin">
            <wp:align>left</wp:align>
          </wp:positionH>
          <wp:positionV relativeFrom="paragraph">
            <wp:posOffset>51435</wp:posOffset>
          </wp:positionV>
          <wp:extent cx="472440" cy="500786"/>
          <wp:effectExtent l="0" t="0" r="3810" b="0"/>
          <wp:wrapNone/>
          <wp:docPr id="3" name="Obrázok 3" descr="ZNAK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647" cy="5105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387">
      <w:rPr>
        <w:rFonts w:ascii="Arial Narrow" w:eastAsia="Times New Roman" w:hAnsi="Arial Narrow" w:cs="Times New Roman"/>
        <w:color w:val="auto"/>
        <w:spacing w:val="10"/>
        <w:sz w:val="30"/>
        <w:szCs w:val="30"/>
        <w:lang w:eastAsia="cs-CZ"/>
      </w:rPr>
      <w:t>MIESTNY ÚRAD MESTSKEJ ČASTI BRATISLAVA-LAMAČ</w:t>
    </w:r>
  </w:p>
  <w:p w:rsidR="00905946" w:rsidRPr="00946F9E" w:rsidRDefault="00905946" w:rsidP="00905946">
    <w:pPr>
      <w:pStyle w:val="Nadpis2"/>
      <w:ind w:firstLine="708"/>
      <w:rPr>
        <w:b w:val="0"/>
        <w:bCs/>
        <w:sz w:val="28"/>
        <w:szCs w:val="28"/>
      </w:rPr>
    </w:pPr>
    <w:r w:rsidRPr="00946F9E">
      <w:rPr>
        <w:rFonts w:ascii="Arial Narrow" w:hAnsi="Arial Narrow"/>
        <w:b w:val="0"/>
        <w:bCs/>
        <w:sz w:val="28"/>
        <w:szCs w:val="28"/>
      </w:rPr>
      <w:t>Malokarpatské nám. 9, 841 03 Bratislava</w:t>
    </w:r>
  </w:p>
  <w:p w:rsidR="00905946" w:rsidRDefault="00905946" w:rsidP="00905946">
    <w:pPr>
      <w:tabs>
        <w:tab w:val="left" w:pos="2748"/>
        <w:tab w:val="right" w:pos="9072"/>
      </w:tabs>
    </w:pPr>
    <w:r>
      <w:rPr>
        <w:noProof/>
        <w:lang w:eastAsia="sk-SK"/>
      </w:rPr>
      <mc:AlternateContent>
        <mc:Choice Requires="wps">
          <w:drawing>
            <wp:anchor distT="0" distB="0" distL="114300" distR="114300" simplePos="0" relativeHeight="251659264" behindDoc="0" locked="0" layoutInCell="1" allowOverlap="1" wp14:anchorId="70FD9239" wp14:editId="4ADF918A">
              <wp:simplePos x="0" y="0"/>
              <wp:positionH relativeFrom="margin">
                <wp:align>center</wp:align>
              </wp:positionH>
              <wp:positionV relativeFrom="paragraph">
                <wp:posOffset>93980</wp:posOffset>
              </wp:positionV>
              <wp:extent cx="57912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7FA8" id="Line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4pt" to="45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">
              <w10:wrap anchorx="margin"/>
            </v:lin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93A"/>
    <w:multiLevelType w:val="hybridMultilevel"/>
    <w:tmpl w:val="FEAE05F8"/>
    <w:lvl w:ilvl="0" w:tplc="88F6A55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A561FE"/>
    <w:multiLevelType w:val="hybridMultilevel"/>
    <w:tmpl w:val="2770791C"/>
    <w:lvl w:ilvl="0" w:tplc="D49A8E14">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2082B16"/>
    <w:multiLevelType w:val="hybridMultilevel"/>
    <w:tmpl w:val="F4C4BD9E"/>
    <w:lvl w:ilvl="0" w:tplc="726AB8B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55475B11"/>
    <w:multiLevelType w:val="multilevel"/>
    <w:tmpl w:val="2358603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B7222A"/>
    <w:multiLevelType w:val="multilevel"/>
    <w:tmpl w:val="A2E4B744"/>
    <w:lvl w:ilvl="0">
      <w:start w:val="3"/>
      <w:numFmt w:val="decimal"/>
      <w:lvlText w:val="%1."/>
      <w:lvlJc w:val="left"/>
      <w:pPr>
        <w:ind w:left="360" w:hanging="360"/>
      </w:pPr>
      <w:rPr>
        <w:rFonts w:hint="default"/>
        <w:sz w:val="28"/>
        <w:szCs w:val="28"/>
        <w:u w:val="none"/>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86078972">
    <w:abstractNumId w:val="0"/>
  </w:num>
  <w:num w:numId="2" w16cid:durableId="1903589670">
    <w:abstractNumId w:val="4"/>
  </w:num>
  <w:num w:numId="3" w16cid:durableId="532426265">
    <w:abstractNumId w:val="2"/>
  </w:num>
  <w:num w:numId="4" w16cid:durableId="745229252">
    <w:abstractNumId w:val="1"/>
  </w:num>
  <w:num w:numId="5" w16cid:durableId="266472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B6"/>
    <w:rsid w:val="0008677E"/>
    <w:rsid w:val="002444B6"/>
    <w:rsid w:val="00286609"/>
    <w:rsid w:val="003B4DA2"/>
    <w:rsid w:val="003C2BCB"/>
    <w:rsid w:val="003C5916"/>
    <w:rsid w:val="004169BE"/>
    <w:rsid w:val="004723C8"/>
    <w:rsid w:val="005F6B11"/>
    <w:rsid w:val="006902C8"/>
    <w:rsid w:val="007D0E43"/>
    <w:rsid w:val="0090143F"/>
    <w:rsid w:val="00905946"/>
    <w:rsid w:val="009116A0"/>
    <w:rsid w:val="00932A07"/>
    <w:rsid w:val="00A044A9"/>
    <w:rsid w:val="00B5608F"/>
    <w:rsid w:val="00C22366"/>
    <w:rsid w:val="00C236B5"/>
    <w:rsid w:val="00C72C65"/>
    <w:rsid w:val="00CE0E5B"/>
    <w:rsid w:val="00D27649"/>
    <w:rsid w:val="00D82CB7"/>
    <w:rsid w:val="00EA1B77"/>
    <w:rsid w:val="00FC6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08FF"/>
  <w15:chartTrackingRefBased/>
  <w15:docId w15:val="{92E63C3A-FABB-41C7-BF5F-0A9ACD2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44B6"/>
  </w:style>
  <w:style w:type="paragraph" w:styleId="Nadpis2">
    <w:name w:val="heading 2"/>
    <w:basedOn w:val="Normlny"/>
    <w:next w:val="Normlny"/>
    <w:link w:val="Nadpis2Char"/>
    <w:unhideWhenUsed/>
    <w:qFormat/>
    <w:rsid w:val="002444B6"/>
    <w:pPr>
      <w:keepNext/>
      <w:keepLines/>
      <w:spacing w:before="40" w:after="0"/>
      <w:jc w:val="center"/>
      <w:outlineLvl w:val="1"/>
    </w:pPr>
    <w:rPr>
      <w:rFonts w:ascii="Times New Roman" w:eastAsiaTheme="majorEastAsia" w:hAnsi="Times New Roman" w:cstheme="majorBidi"/>
      <w:b/>
      <w:color w:val="000000" w:themeColor="text1"/>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444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44B6"/>
  </w:style>
  <w:style w:type="paragraph" w:styleId="Pta">
    <w:name w:val="footer"/>
    <w:basedOn w:val="Normlny"/>
    <w:link w:val="PtaChar"/>
    <w:uiPriority w:val="99"/>
    <w:unhideWhenUsed/>
    <w:rsid w:val="002444B6"/>
    <w:pPr>
      <w:tabs>
        <w:tab w:val="center" w:pos="4536"/>
        <w:tab w:val="right" w:pos="9072"/>
      </w:tabs>
      <w:spacing w:after="0" w:line="240" w:lineRule="auto"/>
    </w:pPr>
  </w:style>
  <w:style w:type="character" w:customStyle="1" w:styleId="PtaChar">
    <w:name w:val="Päta Char"/>
    <w:basedOn w:val="Predvolenpsmoodseku"/>
    <w:link w:val="Pta"/>
    <w:uiPriority w:val="99"/>
    <w:rsid w:val="002444B6"/>
  </w:style>
  <w:style w:type="character" w:customStyle="1" w:styleId="Nadpis2Char">
    <w:name w:val="Nadpis 2 Char"/>
    <w:basedOn w:val="Predvolenpsmoodseku"/>
    <w:link w:val="Nadpis2"/>
    <w:rsid w:val="002444B6"/>
    <w:rPr>
      <w:rFonts w:ascii="Times New Roman" w:eastAsiaTheme="majorEastAsia" w:hAnsi="Times New Roman" w:cstheme="majorBidi"/>
      <w:b/>
      <w:color w:val="000000" w:themeColor="text1"/>
      <w:sz w:val="24"/>
      <w:szCs w:val="26"/>
    </w:rPr>
  </w:style>
  <w:style w:type="table" w:styleId="Mriekatabuky">
    <w:name w:val="Table Grid"/>
    <w:basedOn w:val="Normlnatabuka"/>
    <w:uiPriority w:val="39"/>
    <w:rsid w:val="0024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444B6"/>
    <w:pPr>
      <w:ind w:left="720"/>
      <w:contextualSpacing/>
    </w:pPr>
  </w:style>
  <w:style w:type="paragraph" w:styleId="Textpoznmkypodiarou">
    <w:name w:val="footnote text"/>
    <w:basedOn w:val="Normlny"/>
    <w:link w:val="TextpoznmkypodiarouChar"/>
    <w:uiPriority w:val="99"/>
    <w:semiHidden/>
    <w:unhideWhenUsed/>
    <w:rsid w:val="002444B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444B6"/>
    <w:rPr>
      <w:sz w:val="20"/>
      <w:szCs w:val="20"/>
    </w:rPr>
  </w:style>
  <w:style w:type="character" w:styleId="Odkaznapoznmkupodiarou">
    <w:name w:val="footnote reference"/>
    <w:basedOn w:val="Predvolenpsmoodseku"/>
    <w:uiPriority w:val="99"/>
    <w:semiHidden/>
    <w:unhideWhenUsed/>
    <w:rsid w:val="00244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Filadelfiová Tamara</dc:creator>
  <cp:keywords/>
  <dc:description/>
  <cp:lastModifiedBy>Filadelfiová Tamara</cp:lastModifiedBy>
  <cp:revision>8</cp:revision>
  <dcterms:created xsi:type="dcterms:W3CDTF">2024-12-18T10:29:00Z</dcterms:created>
  <dcterms:modified xsi:type="dcterms:W3CDTF">2024-12-20T10:29:00Z</dcterms:modified>
</cp:coreProperties>
</file>