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03AE7">
              <w:rPr>
                <w:rFonts w:ascii="Times New Roman" w:hAnsi="Times New Roman"/>
                <w:b/>
                <w:sz w:val="24"/>
                <w:szCs w:val="24"/>
              </w:rPr>
              <w:t xml:space="preserve">Príloha č. 4 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 xml:space="preserve">ZÁVEREČNÁ SPRÁVA O POUŽITÍ DOTÁCIE A ČERPANIE DOTÁCIE </w:t>
            </w:r>
          </w:p>
          <w:p w:rsidR="002529DC" w:rsidRPr="00603AE7" w:rsidRDefault="002529DC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V ROKU: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Zmluva číslo: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Príjemca dotácie – obchodné meno, názov: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Adresa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03AE7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Štatutárny zástupca: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Telefón: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projektu/činnosti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Výška poskytnutej dotácie: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Účel použitia dotácie:</w:t>
            </w:r>
          </w:p>
        </w:tc>
      </w:tr>
      <w:tr w:rsidR="002529DC" w:rsidRPr="00603AE7" w:rsidTr="00C06AAF">
        <w:tc>
          <w:tcPr>
            <w:tcW w:w="9210" w:type="dxa"/>
          </w:tcPr>
          <w:p w:rsidR="002529DC" w:rsidRPr="00603AE7" w:rsidRDefault="002529DC" w:rsidP="00C06AAF">
            <w:pPr>
              <w:spacing w:before="100" w:beforeAutospacing="1" w:after="159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03AE7">
              <w:rPr>
                <w:rFonts w:ascii="Times New Roman" w:hAnsi="Times New Roman"/>
                <w:sz w:val="24"/>
                <w:szCs w:val="24"/>
                <w:lang w:eastAsia="sk-SK"/>
              </w:rPr>
              <w:t>Príjemca dotácie je povinný súčasne so záverečnou správou doručiť: dokumentáciu preukazujúcu realizáciu dotácie (povinne fotodokumentácia, ďalej napr. propagačné materiály – programy, pozvánky, plagáty, výstrižky z tlače a pod.) a sprievodnú správu popisujúcu priebeh a vykonanie projektu alebo činnosti a očakávaného prínosu pre mestskú časť.</w:t>
            </w:r>
          </w:p>
        </w:tc>
      </w:tr>
    </w:tbl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450"/>
        <w:gridCol w:w="1380"/>
        <w:gridCol w:w="1398"/>
        <w:gridCol w:w="1193"/>
        <w:gridCol w:w="1378"/>
      </w:tblGrid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1" w:type="dxa"/>
            <w:gridSpan w:val="5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3AE7">
              <w:rPr>
                <w:rFonts w:ascii="Times New Roman" w:hAnsi="Times New Roman"/>
                <w:b/>
                <w:sz w:val="24"/>
                <w:szCs w:val="24"/>
              </w:rPr>
              <w:t>ČERPANIE DOTÁCIE</w:t>
            </w: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Por. č.</w:t>
            </w: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Názov položky</w:t>
            </w: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Celková suma v €</w:t>
            </w: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Suma hradená z dotácie v €</w:t>
            </w: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Druh dokladu</w:t>
            </w: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 xml:space="preserve">Kópia dokladu v prílohe č. </w:t>
            </w: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9DC" w:rsidRPr="00603AE7" w:rsidTr="00C06AAF">
        <w:tc>
          <w:tcPr>
            <w:tcW w:w="1305" w:type="dxa"/>
            <w:tcBorders>
              <w:righ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AE7">
              <w:rPr>
                <w:rFonts w:ascii="Times New Roman" w:hAnsi="Times New Roman"/>
                <w:sz w:val="24"/>
                <w:szCs w:val="24"/>
              </w:rPr>
              <w:t>Spolu: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left w:val="single" w:sz="12" w:space="0" w:color="auto"/>
            </w:tcBorders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2529DC" w:rsidRPr="00603AE7" w:rsidRDefault="002529DC" w:rsidP="00C06A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1134B5">
        <w:rPr>
          <w:rFonts w:ascii="Times New Roman" w:hAnsi="Times New Roman"/>
          <w:bCs/>
          <w:color w:val="000000"/>
          <w:sz w:val="24"/>
          <w:szCs w:val="24"/>
          <w:lang w:eastAsia="sk-SK"/>
        </w:rPr>
        <w:t>Nevyčerpaná poskytnutá dotácia, alebo jej časť</w:t>
      </w: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v </w:t>
      </w:r>
      <w:r w:rsidRPr="001134B5">
        <w:rPr>
          <w:rFonts w:ascii="Times New Roman" w:hAnsi="Times New Roman"/>
          <w:bCs/>
          <w:color w:val="000000"/>
          <w:sz w:val="24"/>
          <w:szCs w:val="24"/>
          <w:lang w:eastAsia="sk-SK"/>
        </w:rPr>
        <w:t>sume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.......................................................................</w:t>
      </w: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b</w:t>
      </w:r>
      <w:r w:rsidRPr="001134B5">
        <w:rPr>
          <w:rFonts w:ascii="Times New Roman" w:hAnsi="Times New Roman"/>
          <w:bCs/>
          <w:color w:val="000000"/>
          <w:sz w:val="24"/>
          <w:szCs w:val="24"/>
          <w:lang w:eastAsia="sk-SK"/>
        </w:rPr>
        <w:t>ola vrátená dňa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ab/>
        <w:t>.........................................................................</w:t>
      </w: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Pr="001134B5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..........................................................................</w:t>
      </w: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(meno, priezvisko a podpis zamestnanca mestskej časti)</w:t>
      </w: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29DC" w:rsidRDefault="002529DC" w:rsidP="002529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Bratislave, dňa: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 štatutárneho zástupcu</w:t>
      </w:r>
    </w:p>
    <w:p w:rsidR="00941429" w:rsidRDefault="00941429"/>
    <w:sectPr w:rsidR="00941429" w:rsidSect="00A84D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A1" w:rsidRDefault="00FE0CA1">
      <w:r>
        <w:separator/>
      </w:r>
    </w:p>
  </w:endnote>
  <w:endnote w:type="continuationSeparator" w:id="0">
    <w:p w:rsidR="00FE0CA1" w:rsidRDefault="00FE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2529DC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D3EE4" w:rsidRDefault="00FE0CA1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Pr="00686E15" w:rsidRDefault="002529DC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686E15">
      <w:rPr>
        <w:rStyle w:val="slostrany"/>
        <w:rFonts w:ascii="Times New Roman" w:hAnsi="Times New Roman"/>
        <w:sz w:val="24"/>
        <w:szCs w:val="24"/>
      </w:rPr>
      <w:fldChar w:fldCharType="begin"/>
    </w:r>
    <w:r w:rsidRPr="00686E15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686E15">
      <w:rPr>
        <w:rStyle w:val="slostrany"/>
        <w:rFonts w:ascii="Times New Roman" w:hAnsi="Times New Roman"/>
        <w:sz w:val="24"/>
        <w:szCs w:val="24"/>
      </w:rPr>
      <w:fldChar w:fldCharType="separate"/>
    </w:r>
    <w:r>
      <w:rPr>
        <w:rStyle w:val="slostrany"/>
        <w:rFonts w:ascii="Times New Roman" w:hAnsi="Times New Roman"/>
        <w:noProof/>
        <w:sz w:val="24"/>
        <w:szCs w:val="24"/>
      </w:rPr>
      <w:t>2</w:t>
    </w:r>
    <w:r w:rsidRPr="00686E15">
      <w:rPr>
        <w:rStyle w:val="slostrany"/>
        <w:rFonts w:ascii="Times New Roman" w:hAnsi="Times New Roman"/>
        <w:sz w:val="24"/>
        <w:szCs w:val="24"/>
      </w:rPr>
      <w:fldChar w:fldCharType="end"/>
    </w:r>
  </w:p>
  <w:p w:rsidR="00ED3EE4" w:rsidRDefault="00FE0CA1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FE0CA1"/>
  <w:p w:rsidR="00ED3EE4" w:rsidRDefault="00FE0CA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A1" w:rsidRDefault="00FE0CA1">
      <w:r>
        <w:separator/>
      </w:r>
    </w:p>
  </w:footnote>
  <w:footnote w:type="continuationSeparator" w:id="0">
    <w:p w:rsidR="00FE0CA1" w:rsidRDefault="00FE0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2529D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ED3EE4" w:rsidRDefault="00FE0CA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FE0CA1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EE4" w:rsidRDefault="002529DC">
    <w:pPr>
      <w:pStyle w:val="Nadpis2"/>
      <w:jc w:val="center"/>
      <w:rPr>
        <w:sz w:val="16"/>
        <w:szCs w:val="16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19050</wp:posOffset>
          </wp:positionV>
          <wp:extent cx="666750" cy="706755"/>
          <wp:effectExtent l="0" t="0" r="0" b="0"/>
          <wp:wrapNone/>
          <wp:docPr id="2" name="Obrázok 2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</w:t>
    </w:r>
  </w:p>
  <w:p w:rsidR="00ED3EE4" w:rsidRDefault="002529DC">
    <w:pPr>
      <w:pStyle w:val="Nadpis2"/>
      <w:jc w:val="center"/>
      <w:rPr>
        <w:rFonts w:ascii="Arial Narrow" w:hAnsi="Arial Narrow"/>
        <w:sz w:val="32"/>
        <w:szCs w:val="32"/>
      </w:rPr>
    </w:pPr>
    <w:r>
      <w:t xml:space="preserve">        </w:t>
    </w:r>
    <w:r>
      <w:rPr>
        <w:rFonts w:ascii="Arial Narrow" w:hAnsi="Arial Narrow"/>
        <w:sz w:val="32"/>
        <w:szCs w:val="32"/>
      </w:rPr>
      <w:t>Mestská časť Bratislava - Lamač</w:t>
    </w:r>
  </w:p>
  <w:p w:rsidR="00ED3EE4" w:rsidRDefault="002529DC">
    <w:pPr>
      <w:pStyle w:val="Nadpis3"/>
      <w:rPr>
        <w:rFonts w:ascii="Arial Narrow" w:hAnsi="Arial Narrow"/>
      </w:rPr>
    </w:pPr>
    <w:r>
      <w:t xml:space="preserve">               </w:t>
    </w:r>
    <w:r>
      <w:rPr>
        <w:rFonts w:ascii="Arial Narrow" w:hAnsi="Arial Narrow"/>
      </w:rPr>
      <w:t>Malokarpatské nám. 9, 841 03 Bratislava 47</w:t>
    </w:r>
  </w:p>
  <w:p w:rsidR="00ED3EE4" w:rsidRDefault="00FE0CA1"/>
  <w:p w:rsidR="00ED3EE4" w:rsidRDefault="002529DC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-14605</wp:posOffset>
              </wp:positionH>
              <wp:positionV relativeFrom="paragraph">
                <wp:posOffset>48260</wp:posOffset>
              </wp:positionV>
              <wp:extent cx="5791200" cy="0"/>
              <wp:effectExtent l="13970" t="10160" r="5080" b="889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BCDEA8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3.8pt" to="454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DC"/>
    <w:rsid w:val="002529DC"/>
    <w:rsid w:val="00941429"/>
    <w:rsid w:val="00AC4B89"/>
    <w:rsid w:val="00FE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F43496-E47E-4BD7-8D32-F867DBBB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9D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529DC"/>
    <w:pPr>
      <w:keepNext/>
      <w:outlineLvl w:val="1"/>
    </w:pPr>
    <w:rPr>
      <w:b/>
      <w:spacing w:val="24"/>
      <w:sz w:val="40"/>
    </w:rPr>
  </w:style>
  <w:style w:type="paragraph" w:styleId="Nadpis3">
    <w:name w:val="heading 3"/>
    <w:basedOn w:val="Normlny"/>
    <w:next w:val="Normlny"/>
    <w:link w:val="Nadpis3Char"/>
    <w:qFormat/>
    <w:rsid w:val="002529DC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529DC"/>
    <w:rPr>
      <w:rFonts w:ascii="Arial" w:eastAsia="Times New Roman" w:hAnsi="Arial" w:cs="Times New Roman"/>
      <w:b/>
      <w:spacing w:val="24"/>
      <w:sz w:val="4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529DC"/>
    <w:rPr>
      <w:rFonts w:ascii="Arial" w:eastAsia="Times New Roman" w:hAnsi="Arial" w:cs="Times New Roman"/>
      <w:sz w:val="28"/>
      <w:szCs w:val="20"/>
      <w:lang w:eastAsia="cs-CZ"/>
    </w:rPr>
  </w:style>
  <w:style w:type="paragraph" w:styleId="Hlavika">
    <w:name w:val="header"/>
    <w:basedOn w:val="Normlny"/>
    <w:link w:val="HlavikaChar"/>
    <w:rsid w:val="002529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529D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2529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529DC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252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simoncicova</dc:creator>
  <cp:keywords/>
  <dc:description/>
  <cp:lastModifiedBy>Hana Ifkova</cp:lastModifiedBy>
  <cp:revision>2</cp:revision>
  <dcterms:created xsi:type="dcterms:W3CDTF">2022-11-10T09:45:00Z</dcterms:created>
  <dcterms:modified xsi:type="dcterms:W3CDTF">2022-11-10T09:45:00Z</dcterms:modified>
</cp:coreProperties>
</file>