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7A9" w:rsidRPr="0002174F" w:rsidRDefault="001847A9" w:rsidP="001847A9">
      <w:pPr>
        <w:pStyle w:val="artifact-docx-previewnzov"/>
        <w:spacing w:before="0" w:beforeAutospacing="0" w:after="0" w:afterAutospacing="0"/>
        <w:jc w:val="center"/>
        <w:rPr>
          <w:b/>
        </w:rPr>
      </w:pPr>
      <w:r w:rsidRPr="0002174F">
        <w:rPr>
          <w:b/>
        </w:rPr>
        <w:t>Vyplnený vzor ohlásenia kontajnerového stojiska – pomôcka</w:t>
      </w:r>
    </w:p>
    <w:p w:rsidR="001847A9" w:rsidRPr="0002174F" w:rsidRDefault="001847A9" w:rsidP="001847A9">
      <w:pPr>
        <w:pStyle w:val="artifact-docx-previewnzov"/>
        <w:spacing w:before="0" w:beforeAutospacing="0" w:after="0" w:afterAutospacing="0"/>
        <w:jc w:val="center"/>
        <w:rPr>
          <w:b/>
        </w:rPr>
      </w:pPr>
    </w:p>
    <w:p w:rsidR="001847A9" w:rsidRPr="0002174F" w:rsidRDefault="001847A9" w:rsidP="001847A9">
      <w:pPr>
        <w:pStyle w:val="artifact-docx-previewvzornavod"/>
        <w:spacing w:before="0" w:beforeAutospacing="0" w:after="0" w:afterAutospacing="0"/>
        <w:jc w:val="both"/>
        <w:rPr>
          <w:b/>
          <w:bCs/>
          <w:color w:val="184D86"/>
        </w:rPr>
      </w:pPr>
      <w:r w:rsidRPr="0002174F">
        <w:rPr>
          <w:b/>
          <w:bCs/>
          <w:color w:val="184D86"/>
        </w:rPr>
        <w:t>Vzor ohlásenia kontajnerové</w:t>
      </w:r>
      <w:r w:rsidR="004608FC" w:rsidRPr="0002174F">
        <w:rPr>
          <w:b/>
          <w:bCs/>
          <w:color w:val="184D86"/>
        </w:rPr>
        <w:t>ho</w:t>
      </w:r>
      <w:r w:rsidRPr="0002174F">
        <w:rPr>
          <w:b/>
          <w:bCs/>
          <w:color w:val="184D86"/>
        </w:rPr>
        <w:t xml:space="preserve"> stojisk</w:t>
      </w:r>
      <w:r w:rsidR="004608FC" w:rsidRPr="0002174F">
        <w:rPr>
          <w:b/>
          <w:bCs/>
          <w:color w:val="184D86"/>
        </w:rPr>
        <w:t>a</w:t>
      </w:r>
      <w:r w:rsidRPr="0002174F">
        <w:rPr>
          <w:b/>
          <w:bCs/>
          <w:color w:val="184D86"/>
        </w:rPr>
        <w:t xml:space="preserve"> a Vzor Príloha č. 1 kontajnerové</w:t>
      </w:r>
      <w:r w:rsidR="004608FC" w:rsidRPr="0002174F">
        <w:rPr>
          <w:b/>
          <w:bCs/>
          <w:color w:val="184D86"/>
        </w:rPr>
        <w:t>ho</w:t>
      </w:r>
      <w:r w:rsidRPr="0002174F">
        <w:rPr>
          <w:b/>
          <w:bCs/>
          <w:color w:val="184D86"/>
        </w:rPr>
        <w:t xml:space="preserve"> stojisk</w:t>
      </w:r>
      <w:r w:rsidR="004608FC" w:rsidRPr="0002174F">
        <w:rPr>
          <w:b/>
          <w:bCs/>
          <w:color w:val="184D86"/>
        </w:rPr>
        <w:t>a</w:t>
      </w:r>
      <w:r w:rsidRPr="0002174F">
        <w:rPr>
          <w:b/>
          <w:bCs/>
          <w:color w:val="184D86"/>
        </w:rPr>
        <w:t xml:space="preserve"> sú UKÁŽKY S VYMYSLENÝMI ÚDAJMI. Tieto dokumenty nepodávajte na úrad. Modrý text vo formulári ukazuje, čo patrí do jednotlivých polí. Pri vlastnom podaní použite svoje údaje, správnu parcelu a skutočné prílohy.</w:t>
      </w:r>
    </w:p>
    <w:p w:rsidR="001847A9" w:rsidRPr="0002174F" w:rsidRDefault="001847A9" w:rsidP="001847A9">
      <w:pPr>
        <w:pStyle w:val="artifact-docx-previewvzornavod"/>
        <w:spacing w:before="0" w:beforeAutospacing="0" w:after="0" w:afterAutospacing="0"/>
        <w:jc w:val="both"/>
      </w:pPr>
    </w:p>
    <w:p w:rsidR="001847A9" w:rsidRPr="0002174F" w:rsidRDefault="001847A9" w:rsidP="001847A9">
      <w:pPr>
        <w:pStyle w:val="artifact-docx-previewvzornavod"/>
        <w:spacing w:before="0" w:beforeAutospacing="0" w:after="0" w:afterAutospacing="0"/>
        <w:jc w:val="both"/>
      </w:pPr>
      <w:r w:rsidRPr="0002174F">
        <w:t xml:space="preserve">Príklad: Stavebníkmi sú vlastníci </w:t>
      </w:r>
      <w:r w:rsidR="00D34FE5" w:rsidRPr="0002174F">
        <w:t>štyroch</w:t>
      </w:r>
      <w:r w:rsidRPr="0002174F">
        <w:t xml:space="preserve"> bytov a jedného nebytového priestoru v dome </w:t>
      </w:r>
      <w:r w:rsidR="00D34FE5" w:rsidRPr="0002174F">
        <w:t>Bytová 1</w:t>
      </w:r>
      <w:r w:rsidRPr="0002174F">
        <w:t xml:space="preserve">. Ohlásenie za nich podáva spoločenstvo vlastníkov. Stojisko </w:t>
      </w:r>
      <w:r w:rsidR="00D34FE5" w:rsidRPr="0002174F">
        <w:t>5</w:t>
      </w:r>
      <w:r w:rsidRPr="0002174F">
        <w:t xml:space="preserve"> × 3 m bud</w:t>
      </w:r>
      <w:r w:rsidR="00844E83" w:rsidRPr="0002174F">
        <w:t>e na verejnom priestranstve, na </w:t>
      </w:r>
      <w:r w:rsidRPr="0002174F">
        <w:t>prenajatom mestskom pozemku mimo cesty a chodníka.</w:t>
      </w:r>
    </w:p>
    <w:p w:rsidR="001847A9" w:rsidRPr="0002174F" w:rsidRDefault="001847A9" w:rsidP="001847A9">
      <w:pPr>
        <w:pStyle w:val="artifact-docx-previewnadpis2"/>
        <w:spacing w:before="0" w:beforeAutospacing="0" w:after="0" w:afterAutospacing="0"/>
        <w:jc w:val="both"/>
      </w:pPr>
      <w:r w:rsidRPr="0002174F">
        <w:t>Ako vyplniť jednotlivé časti</w:t>
      </w:r>
      <w:r w:rsidR="00844E83" w:rsidRPr="0002174F">
        <w:t>:</w:t>
      </w:r>
    </w:p>
    <w:p w:rsidR="004608FC" w:rsidRPr="0002174F" w:rsidRDefault="001847A9" w:rsidP="001847A9">
      <w:pPr>
        <w:pStyle w:val="artifact-docx-previewvzornavod"/>
        <w:spacing w:before="0" w:beforeAutospacing="0" w:after="0" w:afterAutospacing="0"/>
        <w:jc w:val="both"/>
      </w:pPr>
      <w:r w:rsidRPr="0002174F">
        <w:rPr>
          <w:b/>
          <w:bCs/>
        </w:rPr>
        <w:t>A</w:t>
      </w:r>
      <w:r w:rsidR="004608FC" w:rsidRPr="0002174F">
        <w:rPr>
          <w:b/>
          <w:bCs/>
        </w:rPr>
        <w:t>:</w:t>
      </w:r>
      <w:r w:rsidRPr="0002174F">
        <w:rPr>
          <w:b/>
          <w:bCs/>
        </w:rPr>
        <w:t xml:space="preserve"> </w:t>
      </w:r>
      <w:r w:rsidRPr="0002174F">
        <w:t xml:space="preserve">Označte drobnú stavbu podľa § 2 ods. 4 písm. a). Políčko „práce </w:t>
      </w:r>
      <w:r w:rsidR="00844E83" w:rsidRPr="0002174F">
        <w:t>na verejnom priestranstve“ je v </w:t>
      </w:r>
      <w:r w:rsidRPr="0002174F">
        <w:t xml:space="preserve">časti určenej pre iné druhy drobných stavieb podľa písm. d) až i), preto </w:t>
      </w:r>
      <w:r w:rsidR="00D34FE5" w:rsidRPr="0002174F">
        <w:t>ho nie je potrebné označovať</w:t>
      </w:r>
      <w:r w:rsidRPr="0002174F">
        <w:t xml:space="preserve">. </w:t>
      </w:r>
    </w:p>
    <w:p w:rsidR="001847A9" w:rsidRPr="0002174F" w:rsidRDefault="001847A9" w:rsidP="001847A9">
      <w:pPr>
        <w:pStyle w:val="artifact-docx-previewvzornavod"/>
        <w:spacing w:before="0" w:beforeAutospacing="0" w:after="0" w:afterAutospacing="0"/>
        <w:jc w:val="both"/>
      </w:pPr>
      <w:r w:rsidRPr="0002174F">
        <w:rPr>
          <w:b/>
          <w:bCs/>
        </w:rPr>
        <w:t>B</w:t>
      </w:r>
      <w:r w:rsidR="004608FC" w:rsidRPr="0002174F">
        <w:rPr>
          <w:b/>
          <w:bCs/>
        </w:rPr>
        <w:t>:</w:t>
      </w:r>
      <w:r w:rsidRPr="0002174F">
        <w:rPr>
          <w:b/>
          <w:bCs/>
        </w:rPr>
        <w:t xml:space="preserve"> </w:t>
      </w:r>
      <w:r w:rsidRPr="0002174F">
        <w:t>Ako ohlasovateľa uveďte spoločenstvo a jeho predsedníčku. Ako stavebníkov uveďte vlastníko</w:t>
      </w:r>
      <w:bookmarkStart w:id="0" w:name="_GoBack"/>
      <w:bookmarkEnd w:id="0"/>
      <w:r w:rsidRPr="0002174F">
        <w:t>v bytov aj nebytových priestorov; ich úplný zoznam patrí do Prílohy č. 1. Iný zástupca uvedie svoje údaje a doloží plnomocenstvo.</w:t>
      </w:r>
    </w:p>
    <w:p w:rsidR="001847A9" w:rsidRPr="0002174F" w:rsidRDefault="001847A9" w:rsidP="001847A9">
      <w:pPr>
        <w:pStyle w:val="artifact-docx-previewvzornavod"/>
        <w:spacing w:before="0" w:beforeAutospacing="0" w:after="0" w:afterAutospacing="0"/>
        <w:jc w:val="both"/>
      </w:pPr>
      <w:r w:rsidRPr="0002174F">
        <w:rPr>
          <w:b/>
          <w:bCs/>
        </w:rPr>
        <w:t>Projektant</w:t>
      </w:r>
      <w:r w:rsidR="00A330C0" w:rsidRPr="0002174F">
        <w:rPr>
          <w:b/>
          <w:bCs/>
        </w:rPr>
        <w:t>:</w:t>
      </w:r>
      <w:r w:rsidRPr="0002174F">
        <w:rPr>
          <w:b/>
          <w:bCs/>
        </w:rPr>
        <w:t xml:space="preserve"> </w:t>
      </w:r>
      <w:r w:rsidRPr="0002174F">
        <w:t>V tomto príklade má úplné stredné odborné stavebné vzdelanie a najmenej tri roky praxe pri vypracúvaní projektovej dokumentácie. Stojisko je uzatvárateľné a slúži iba domu, nie na užívanie verejnosťou. Doklady o vzdelaní a praxi sú uvedené medzi prílohami.</w:t>
      </w:r>
    </w:p>
    <w:p w:rsidR="001847A9" w:rsidRPr="0002174F" w:rsidRDefault="001847A9" w:rsidP="001847A9">
      <w:pPr>
        <w:pStyle w:val="artifact-docx-previewvzornavod"/>
        <w:spacing w:before="0" w:beforeAutospacing="0" w:after="0" w:afterAutospacing="0"/>
        <w:jc w:val="both"/>
      </w:pPr>
      <w:r w:rsidRPr="0002174F">
        <w:rPr>
          <w:b/>
          <w:bCs/>
        </w:rPr>
        <w:t>C</w:t>
      </w:r>
      <w:r w:rsidR="00A330C0" w:rsidRPr="0002174F">
        <w:rPr>
          <w:b/>
          <w:bCs/>
        </w:rPr>
        <w:t>:</w:t>
      </w:r>
      <w:r w:rsidRPr="0002174F">
        <w:rPr>
          <w:b/>
          <w:bCs/>
        </w:rPr>
        <w:t xml:space="preserve"> </w:t>
      </w:r>
      <w:r w:rsidRPr="0002174F">
        <w:t>Z katastra odpíšte parcelu, list vlastníctva, druh pozemku a skutočného vlastníka. Tu je vlastníkom mesto. Priložte zmluvu, ktorá vlastníkom priznáva právo stojisko post</w:t>
      </w:r>
      <w:r w:rsidR="00D34FE5" w:rsidRPr="0002174F">
        <w:t>aviť, užívať a odvádzať vodu do </w:t>
      </w:r>
      <w:r w:rsidRPr="0002174F">
        <w:t>zeleného pásu. Suseda vypĺňajte, iba ak použijete jeho nehnuteľnosť.</w:t>
      </w:r>
    </w:p>
    <w:p w:rsidR="001847A9" w:rsidRPr="0002174F" w:rsidRDefault="001847A9" w:rsidP="001847A9">
      <w:pPr>
        <w:pStyle w:val="artifact-docx-previewvzornavod"/>
        <w:spacing w:before="0" w:beforeAutospacing="0" w:after="0" w:afterAutospacing="0"/>
        <w:jc w:val="both"/>
      </w:pPr>
      <w:r w:rsidRPr="0002174F">
        <w:rPr>
          <w:b/>
          <w:bCs/>
        </w:rPr>
        <w:t>D</w:t>
      </w:r>
      <w:r w:rsidR="001A7443" w:rsidRPr="0002174F">
        <w:rPr>
          <w:b/>
          <w:bCs/>
        </w:rPr>
        <w:t>:</w:t>
      </w:r>
      <w:r w:rsidRPr="0002174F">
        <w:rPr>
          <w:b/>
          <w:bCs/>
        </w:rPr>
        <w:t xml:space="preserve"> </w:t>
      </w:r>
      <w:r w:rsidRPr="0002174F">
        <w:t>V opise výslovne uveďte adresu bytového domu, ktorému bude stojisko slúžiť. Podľa projektu uveďte rozmery, plochy a odstupy. Zastavaná plocha je 1</w:t>
      </w:r>
      <w:r w:rsidR="00D34FE5" w:rsidRPr="0002174F">
        <w:t>5</w:t>
      </w:r>
      <w:r w:rsidRPr="0002174F">
        <w:t xml:space="preserve"> m² (vonkajšie rozmery </w:t>
      </w:r>
      <w:r w:rsidR="00BC49D9" w:rsidRPr="0002174F">
        <w:t>5</w:t>
      </w:r>
      <w:r w:rsidRPr="0002174F">
        <w:t xml:space="preserve">,00 × 3,00 m), podlahová plocha </w:t>
      </w:r>
      <w:r w:rsidR="00BC49D9" w:rsidRPr="0002174F">
        <w:t>13</w:t>
      </w:r>
      <w:r w:rsidRPr="0002174F">
        <w:t>,</w:t>
      </w:r>
      <w:r w:rsidR="00BC49D9" w:rsidRPr="0002174F">
        <w:t>00</w:t>
      </w:r>
      <w:r w:rsidRPr="0002174F">
        <w:t xml:space="preserve"> m² (vnútorné rozmery </w:t>
      </w:r>
      <w:r w:rsidR="00BC49D9" w:rsidRPr="0002174F">
        <w:t>4,61</w:t>
      </w:r>
      <w:r w:rsidRPr="0002174F">
        <w:t xml:space="preserve"> × 2,8</w:t>
      </w:r>
      <w:r w:rsidR="00BC49D9" w:rsidRPr="0002174F">
        <w:t>2</w:t>
      </w:r>
      <w:r w:rsidRPr="0002174F">
        <w:t xml:space="preserve"> m). Úžitkovú plochu formulár nežiada. Záber </w:t>
      </w:r>
      <w:r w:rsidR="00BC49D9" w:rsidRPr="0002174F">
        <w:t>15</w:t>
      </w:r>
      <w:r w:rsidRPr="0002174F">
        <w:t xml:space="preserve"> m² sa odráta od pôvodnej spevnenej plochy </w:t>
      </w:r>
      <w:r w:rsidR="00BC49D9" w:rsidRPr="0002174F">
        <w:t>50</w:t>
      </w:r>
      <w:r w:rsidRPr="0002174F">
        <w:t xml:space="preserve"> m²; zostáva </w:t>
      </w:r>
      <w:r w:rsidR="00BC49D9" w:rsidRPr="0002174F">
        <w:t>35</w:t>
      </w:r>
      <w:r w:rsidRPr="0002174F">
        <w:t xml:space="preserve"> m² spevnenej plochy a </w:t>
      </w:r>
      <w:r w:rsidR="00BC49D9" w:rsidRPr="0002174F">
        <w:t>500</w:t>
      </w:r>
      <w:r w:rsidRPr="0002174F">
        <w:t xml:space="preserve"> m² zelene. Strešná voda sa v príklade vsakuje v zelenom páse; projekt musí overiť, či je to na danom mieste možné.</w:t>
      </w:r>
    </w:p>
    <w:p w:rsidR="001847A9" w:rsidRPr="0002174F" w:rsidRDefault="001847A9" w:rsidP="001847A9">
      <w:pPr>
        <w:pStyle w:val="artifact-docx-previewvzornavod"/>
        <w:spacing w:before="0" w:beforeAutospacing="0" w:after="0" w:afterAutospacing="0"/>
        <w:jc w:val="both"/>
      </w:pPr>
      <w:r w:rsidRPr="0002174F">
        <w:rPr>
          <w:b/>
          <w:bCs/>
        </w:rPr>
        <w:t>E až G</w:t>
      </w:r>
      <w:r w:rsidR="00844E83" w:rsidRPr="0002174F">
        <w:rPr>
          <w:b/>
          <w:bCs/>
        </w:rPr>
        <w:t>:</w:t>
      </w:r>
      <w:r w:rsidRPr="0002174F">
        <w:rPr>
          <w:b/>
          <w:bCs/>
        </w:rPr>
        <w:t xml:space="preserve"> </w:t>
      </w:r>
      <w:r w:rsidRPr="0002174F">
        <w:t>Priložte projekt, rozhodnutie vlastníkov, doklad o zastupovaní, právo k mestskému pozemku a potrebné stanoviská. Podanie podpíše oprávnená osoba za ohlasovateľa. Príloha č. 1 je len vzor; ostatné listiny nie sú priložené.</w:t>
      </w:r>
    </w:p>
    <w:p w:rsidR="001847A9" w:rsidRPr="0002174F" w:rsidRDefault="001847A9" w:rsidP="001847A9">
      <w:pPr>
        <w:pStyle w:val="artifact-docx-previewvzornavod"/>
        <w:spacing w:before="0" w:beforeAutospacing="0" w:after="0" w:afterAutospacing="0"/>
        <w:jc w:val="both"/>
      </w:pPr>
      <w:r w:rsidRPr="0002174F">
        <w:rPr>
          <w:b/>
          <w:bCs/>
        </w:rPr>
        <w:t xml:space="preserve">Pri verejnom priestranstve: </w:t>
      </w:r>
      <w:r w:rsidRPr="0002174F">
        <w:t>Od mesta si zabezpečte právo umiestniť</w:t>
      </w:r>
      <w:r w:rsidR="00844E83" w:rsidRPr="0002174F">
        <w:t xml:space="preserve"> a užívať stojisko aj súhlas so </w:t>
      </w:r>
      <w:r w:rsidRPr="0002174F">
        <w:t xml:space="preserve">zaujatím plochy pri prácach. Ak miesto zasiahne cestu alebo chodník, rieši sa aj zvláštne užívanie komunikácie. </w:t>
      </w:r>
    </w:p>
    <w:p w:rsidR="00831F73" w:rsidRDefault="00831F73"/>
    <w:sectPr w:rsidR="00831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83"/>
    <w:rsid w:val="00021283"/>
    <w:rsid w:val="0002174F"/>
    <w:rsid w:val="001847A9"/>
    <w:rsid w:val="001A7443"/>
    <w:rsid w:val="004608FC"/>
    <w:rsid w:val="00831F73"/>
    <w:rsid w:val="00844E83"/>
    <w:rsid w:val="00A330C0"/>
    <w:rsid w:val="00BC49D9"/>
    <w:rsid w:val="00D3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48335-763C-4653-89EB-67D792CF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rtifact-docx-previewnzov">
    <w:name w:val="artifact-docx-preview_nzov"/>
    <w:basedOn w:val="Normlny"/>
    <w:rsid w:val="00184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artifact-docx-previewvzornavod">
    <w:name w:val="artifact-docx-preview_vzornavod"/>
    <w:basedOn w:val="Normlny"/>
    <w:rsid w:val="00184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artifact-docx-previewnadpis2">
    <w:name w:val="artifact-docx-preview_nadpis2"/>
    <w:basedOn w:val="Normlny"/>
    <w:rsid w:val="00184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6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Jagr</dc:creator>
  <cp:keywords/>
  <dc:description/>
  <cp:lastModifiedBy>Adam Jagr</cp:lastModifiedBy>
  <cp:revision>8</cp:revision>
  <dcterms:created xsi:type="dcterms:W3CDTF">2026-09-24T09:08:00Z</dcterms:created>
  <dcterms:modified xsi:type="dcterms:W3CDTF">2026-09-24T10:22:00Z</dcterms:modified>
</cp:coreProperties>
</file>